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608D" w14:textId="77777777" w:rsidR="00FE67C1" w:rsidRDefault="00FE67C1" w:rsidP="00FE67C1">
      <w:pPr>
        <w:pStyle w:val="Cmsor1"/>
        <w:jc w:val="center"/>
        <w:rPr>
          <w:rFonts w:ascii="Times New Roman" w:hAnsi="Times New Roman" w:cs="Times New Roman"/>
          <w:b/>
          <w:bCs/>
          <w:color w:val="auto"/>
          <w:sz w:val="24"/>
          <w:szCs w:val="24"/>
          <w:lang w:val="hu-HU"/>
        </w:rPr>
      </w:pPr>
      <w:bookmarkStart w:id="0" w:name="_Toc105069266"/>
      <w:r w:rsidRPr="00FD6ED7">
        <w:rPr>
          <w:rFonts w:ascii="Times New Roman" w:hAnsi="Times New Roman" w:cs="Times New Roman"/>
          <w:b/>
          <w:bCs/>
          <w:color w:val="auto"/>
          <w:sz w:val="24"/>
          <w:szCs w:val="24"/>
          <w:lang w:val="hu-HU"/>
        </w:rPr>
        <w:t>P</w:t>
      </w:r>
      <w:r>
        <w:rPr>
          <w:rFonts w:ascii="Times New Roman" w:hAnsi="Times New Roman" w:cs="Times New Roman"/>
          <w:b/>
          <w:bCs/>
          <w:color w:val="auto"/>
          <w:sz w:val="24"/>
          <w:szCs w:val="24"/>
          <w:lang w:val="hu-HU"/>
        </w:rPr>
        <w:t>ályázati kérelem Kutatócsoportban történő részvételre</w:t>
      </w:r>
      <w:bookmarkEnd w:id="0"/>
    </w:p>
    <w:p w14:paraId="42050014" w14:textId="77777777" w:rsidR="00FE67C1" w:rsidRDefault="00FE67C1" w:rsidP="00FE67C1">
      <w:pPr>
        <w:rPr>
          <w:lang w:val="hu-HU"/>
        </w:rPr>
      </w:pPr>
    </w:p>
    <w:p w14:paraId="54E0C6AC" w14:textId="77777777" w:rsidR="00FE67C1" w:rsidRPr="00D56DB3" w:rsidRDefault="00FE67C1" w:rsidP="00FE67C1">
      <w:pPr>
        <w:spacing w:after="0" w:line="240" w:lineRule="auto"/>
        <w:ind w:left="76"/>
        <w:jc w:val="right"/>
        <w:rPr>
          <w:rFonts w:ascii="Times New Roman" w:eastAsia="Times New Roman" w:hAnsi="Times New Roman" w:cs="Times New Roman"/>
          <w:i/>
          <w:lang w:val="hu-HU" w:eastAsia="hu-HU"/>
        </w:rPr>
      </w:pPr>
      <w:r w:rsidRPr="00D56DB3">
        <w:rPr>
          <w:rFonts w:ascii="Times New Roman" w:eastAsia="Times New Roman" w:hAnsi="Times New Roman" w:cs="Times New Roman"/>
          <w:lang w:val="hu-HU" w:eastAsia="hu-HU"/>
        </w:rPr>
        <w:t xml:space="preserve">Pályázati </w:t>
      </w:r>
      <w:proofErr w:type="gramStart"/>
      <w:r w:rsidRPr="00D56DB3">
        <w:rPr>
          <w:rFonts w:ascii="Times New Roman" w:eastAsia="Times New Roman" w:hAnsi="Times New Roman" w:cs="Times New Roman"/>
          <w:lang w:val="hu-HU" w:eastAsia="hu-HU"/>
        </w:rPr>
        <w:t>azonosító:</w:t>
      </w:r>
      <w:r>
        <w:rPr>
          <w:rFonts w:ascii="Times New Roman" w:eastAsia="Times New Roman" w:hAnsi="Times New Roman" w:cs="Times New Roman"/>
          <w:lang w:val="hu-HU" w:eastAsia="hu-HU"/>
        </w:rPr>
        <w:t xml:space="preserve"> ….</w:t>
      </w:r>
      <w:proofErr w:type="gramEnd"/>
      <w:r>
        <w:rPr>
          <w:rFonts w:ascii="Times New Roman" w:eastAsia="Times New Roman" w:hAnsi="Times New Roman" w:cs="Times New Roman"/>
          <w:lang w:val="hu-HU" w:eastAsia="hu-HU"/>
        </w:rPr>
        <w:t>……………..</w:t>
      </w:r>
      <w:r w:rsidRPr="00D56DB3">
        <w:rPr>
          <w:rFonts w:ascii="Times New Roman" w:eastAsia="Times New Roman" w:hAnsi="Times New Roman" w:cs="Times New Roman"/>
          <w:lang w:val="hu-HU" w:eastAsia="hu-HU"/>
        </w:rPr>
        <w:t xml:space="preserve"> </w:t>
      </w:r>
    </w:p>
    <w:p w14:paraId="4E32924B" w14:textId="77777777" w:rsidR="00FE67C1" w:rsidRDefault="00FE67C1" w:rsidP="00FE67C1">
      <w:pPr>
        <w:spacing w:after="0" w:line="240" w:lineRule="auto"/>
        <w:ind w:left="76"/>
        <w:jc w:val="right"/>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 xml:space="preserve">Beérkezés </w:t>
      </w:r>
      <w:proofErr w:type="gramStart"/>
      <w:r w:rsidRPr="00D56DB3">
        <w:rPr>
          <w:rFonts w:ascii="Times New Roman" w:eastAsia="Times New Roman" w:hAnsi="Times New Roman" w:cs="Times New Roman"/>
          <w:lang w:val="hu-HU" w:eastAsia="hu-HU"/>
        </w:rPr>
        <w:t>dátuma:</w:t>
      </w:r>
      <w:r>
        <w:rPr>
          <w:rFonts w:ascii="Times New Roman" w:eastAsia="Times New Roman" w:hAnsi="Times New Roman" w:cs="Times New Roman"/>
          <w:lang w:val="hu-HU" w:eastAsia="hu-HU"/>
        </w:rPr>
        <w:t xml:space="preserve"> ….</w:t>
      </w:r>
      <w:proofErr w:type="gramEnd"/>
      <w:r>
        <w:rPr>
          <w:rFonts w:ascii="Times New Roman" w:eastAsia="Times New Roman" w:hAnsi="Times New Roman" w:cs="Times New Roman"/>
          <w:lang w:val="hu-HU" w:eastAsia="hu-HU"/>
        </w:rPr>
        <w:t>………………</w:t>
      </w:r>
    </w:p>
    <w:p w14:paraId="052330F9" w14:textId="77777777" w:rsidR="00FE67C1" w:rsidRDefault="00FE67C1" w:rsidP="00FE67C1">
      <w:pPr>
        <w:spacing w:after="0" w:line="240" w:lineRule="auto"/>
        <w:rPr>
          <w:rFonts w:ascii="Times New Roman" w:eastAsia="Times New Roman" w:hAnsi="Times New Roman" w:cs="Times New Roman"/>
          <w:i/>
          <w:lang w:val="hu-HU" w:eastAsia="hu-HU"/>
        </w:rPr>
      </w:pPr>
      <w:r>
        <w:rPr>
          <w:rFonts w:ascii="Times New Roman" w:eastAsia="Times New Roman" w:hAnsi="Times New Roman" w:cs="Times New Roman"/>
          <w:b/>
          <w:lang w:val="hu-HU" w:eastAsia="hu-HU"/>
        </w:rPr>
        <w:t xml:space="preserve">I. </w:t>
      </w:r>
      <w:r w:rsidRPr="00D56DB3">
        <w:rPr>
          <w:rFonts w:ascii="Times New Roman" w:eastAsia="Times New Roman" w:hAnsi="Times New Roman" w:cs="Times New Roman"/>
          <w:b/>
          <w:lang w:val="hu-HU" w:eastAsia="hu-HU"/>
        </w:rPr>
        <w:t>A pályázó személyes adatai</w:t>
      </w:r>
    </w:p>
    <w:p w14:paraId="321A7F40" w14:textId="77777777" w:rsidR="00FE67C1" w:rsidRPr="00D56DB3" w:rsidRDefault="00FE67C1" w:rsidP="00FE67C1">
      <w:pPr>
        <w:tabs>
          <w:tab w:val="center" w:pos="4536"/>
          <w:tab w:val="right" w:pos="9072"/>
        </w:tabs>
        <w:spacing w:after="0" w:line="240" w:lineRule="auto"/>
        <w:rPr>
          <w:rFonts w:ascii="Times New Roman" w:eastAsia="Times New Roman" w:hAnsi="Times New Roman" w:cs="Times New Roman"/>
          <w:lang w:val="hu-HU" w:eastAsia="hu-HU"/>
        </w:rPr>
      </w:pP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5843"/>
      </w:tblGrid>
      <w:tr w:rsidR="00FE67C1" w:rsidRPr="00D56DB3" w14:paraId="2F4485E3" w14:textId="77777777" w:rsidTr="00826DA1">
        <w:trPr>
          <w:trHeight w:val="948"/>
          <w:jc w:val="center"/>
        </w:trPr>
        <w:tc>
          <w:tcPr>
            <w:tcW w:w="4709" w:type="dxa"/>
            <w:shd w:val="clear" w:color="auto" w:fill="DAEEF3"/>
          </w:tcPr>
          <w:p w14:paraId="3D9075F8" w14:textId="77777777" w:rsidR="00FE67C1" w:rsidRPr="00D56DB3" w:rsidRDefault="00FE67C1" w:rsidP="00826DA1">
            <w:pPr>
              <w:spacing w:after="0" w:line="48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lang w:val="hu-HU" w:eastAsia="hu-HU"/>
              </w:rPr>
              <w:t xml:space="preserve"> </w:t>
            </w:r>
            <w:r w:rsidRPr="00D56DB3">
              <w:rPr>
                <w:rFonts w:ascii="Times New Roman" w:eastAsia="Times New Roman" w:hAnsi="Times New Roman" w:cs="Times New Roman"/>
                <w:b/>
                <w:lang w:val="hu-HU" w:eastAsia="hu-HU"/>
              </w:rPr>
              <w:t>A pályázó neve:</w:t>
            </w:r>
          </w:p>
        </w:tc>
        <w:tc>
          <w:tcPr>
            <w:tcW w:w="5843" w:type="dxa"/>
            <w:shd w:val="clear" w:color="auto" w:fill="auto"/>
          </w:tcPr>
          <w:p w14:paraId="6A0A7C04"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24A45046" w14:textId="77777777" w:rsidTr="00826DA1">
        <w:trPr>
          <w:trHeight w:val="948"/>
          <w:jc w:val="center"/>
        </w:trPr>
        <w:tc>
          <w:tcPr>
            <w:tcW w:w="4709" w:type="dxa"/>
            <w:shd w:val="clear" w:color="auto" w:fill="DAEEF3"/>
          </w:tcPr>
          <w:p w14:paraId="72D12689" w14:textId="77777777" w:rsidR="00FE67C1" w:rsidRPr="00D56DB3" w:rsidRDefault="00FE67C1" w:rsidP="00826DA1">
            <w:pPr>
              <w:spacing w:after="0" w:line="276"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Pecsétszám (orvos jelentkező esetén):</w:t>
            </w:r>
          </w:p>
          <w:p w14:paraId="5CC04423" w14:textId="77777777" w:rsidR="00FE67C1" w:rsidRPr="00D56DB3" w:rsidRDefault="00FE67C1" w:rsidP="00826DA1">
            <w:pPr>
              <w:spacing w:after="0" w:line="276" w:lineRule="auto"/>
              <w:rPr>
                <w:rFonts w:ascii="Times New Roman" w:eastAsia="Times New Roman" w:hAnsi="Times New Roman" w:cs="Times New Roman"/>
                <w:b/>
                <w:lang w:val="hu-HU" w:eastAsia="hu-HU"/>
              </w:rPr>
            </w:pPr>
          </w:p>
        </w:tc>
        <w:tc>
          <w:tcPr>
            <w:tcW w:w="5843" w:type="dxa"/>
            <w:shd w:val="clear" w:color="auto" w:fill="auto"/>
          </w:tcPr>
          <w:p w14:paraId="5702E1FB"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5A5B0C29" w14:textId="77777777" w:rsidTr="00826DA1">
        <w:trPr>
          <w:trHeight w:val="948"/>
          <w:jc w:val="center"/>
        </w:trPr>
        <w:tc>
          <w:tcPr>
            <w:tcW w:w="4709" w:type="dxa"/>
            <w:shd w:val="clear" w:color="auto" w:fill="DAEEF3"/>
          </w:tcPr>
          <w:p w14:paraId="4EA84B18" w14:textId="77777777" w:rsidR="00FE67C1" w:rsidRPr="00D56DB3" w:rsidRDefault="00FE67C1" w:rsidP="00826DA1">
            <w:pPr>
              <w:spacing w:after="0" w:line="276"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Munkahely neve:</w:t>
            </w:r>
          </w:p>
        </w:tc>
        <w:tc>
          <w:tcPr>
            <w:tcW w:w="5843" w:type="dxa"/>
            <w:shd w:val="clear" w:color="auto" w:fill="auto"/>
          </w:tcPr>
          <w:p w14:paraId="2955C45E"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3ACDF723" w14:textId="77777777" w:rsidTr="00826DA1">
        <w:trPr>
          <w:trHeight w:val="948"/>
          <w:jc w:val="center"/>
        </w:trPr>
        <w:tc>
          <w:tcPr>
            <w:tcW w:w="4709" w:type="dxa"/>
            <w:shd w:val="clear" w:color="auto" w:fill="DAEEF3"/>
          </w:tcPr>
          <w:p w14:paraId="71EE5BB4" w14:textId="77777777" w:rsidR="00FE67C1" w:rsidRPr="00D56DB3" w:rsidRDefault="00FE67C1" w:rsidP="00826DA1">
            <w:pPr>
              <w:spacing w:after="0" w:line="276"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Munkahely címe:</w:t>
            </w:r>
          </w:p>
        </w:tc>
        <w:tc>
          <w:tcPr>
            <w:tcW w:w="5843" w:type="dxa"/>
            <w:shd w:val="clear" w:color="auto" w:fill="auto"/>
          </w:tcPr>
          <w:p w14:paraId="60410E49"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79EDBB09" w14:textId="77777777" w:rsidTr="00826DA1">
        <w:trPr>
          <w:trHeight w:val="450"/>
          <w:jc w:val="center"/>
        </w:trPr>
        <w:tc>
          <w:tcPr>
            <w:tcW w:w="4709" w:type="dxa"/>
            <w:tcBorders>
              <w:bottom w:val="single" w:sz="4" w:space="0" w:color="auto"/>
            </w:tcBorders>
            <w:shd w:val="clear" w:color="auto" w:fill="DAEEF3"/>
          </w:tcPr>
          <w:p w14:paraId="0A8ED3C8" w14:textId="77777777" w:rsidR="00FE67C1" w:rsidRPr="00D56DB3" w:rsidRDefault="00FE67C1" w:rsidP="00826DA1">
            <w:pPr>
              <w:spacing w:after="0" w:line="48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Telefon:</w:t>
            </w:r>
          </w:p>
        </w:tc>
        <w:tc>
          <w:tcPr>
            <w:tcW w:w="5843" w:type="dxa"/>
            <w:tcBorders>
              <w:bottom w:val="single" w:sz="4" w:space="0" w:color="auto"/>
            </w:tcBorders>
            <w:shd w:val="clear" w:color="auto" w:fill="auto"/>
          </w:tcPr>
          <w:p w14:paraId="245F5FDF"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38ABC00E" w14:textId="77777777" w:rsidTr="00826DA1">
        <w:trPr>
          <w:trHeight w:val="478"/>
          <w:jc w:val="center"/>
        </w:trPr>
        <w:tc>
          <w:tcPr>
            <w:tcW w:w="4709" w:type="dxa"/>
            <w:shd w:val="clear" w:color="auto" w:fill="DAEEF3"/>
          </w:tcPr>
          <w:p w14:paraId="302D3DFC" w14:textId="77777777" w:rsidR="00FE67C1" w:rsidRPr="00D56DB3" w:rsidRDefault="00FE67C1" w:rsidP="00826DA1">
            <w:pPr>
              <w:spacing w:after="0" w:line="48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E-mail:</w:t>
            </w:r>
          </w:p>
        </w:tc>
        <w:tc>
          <w:tcPr>
            <w:tcW w:w="5843" w:type="dxa"/>
            <w:shd w:val="clear" w:color="auto" w:fill="auto"/>
          </w:tcPr>
          <w:p w14:paraId="52AFADCF"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bl>
    <w:p w14:paraId="2FF3BB78" w14:textId="77777777" w:rsidR="00FE67C1" w:rsidRPr="00D56DB3" w:rsidRDefault="00FE67C1" w:rsidP="00FE67C1">
      <w:pPr>
        <w:spacing w:after="0" w:line="240" w:lineRule="auto"/>
        <w:rPr>
          <w:rFonts w:ascii="Times New Roman" w:eastAsia="Times New Roman" w:hAnsi="Times New Roman" w:cs="Times New Roman"/>
          <w:lang w:val="hu-HU" w:eastAsia="hu-HU"/>
        </w:rPr>
      </w:pPr>
    </w:p>
    <w:p w14:paraId="346BB107" w14:textId="77777777" w:rsidR="00FE67C1" w:rsidRPr="00D56DB3" w:rsidRDefault="00FE67C1" w:rsidP="00FE67C1">
      <w:pPr>
        <w:spacing w:after="0" w:line="360" w:lineRule="auto"/>
        <w:rPr>
          <w:rFonts w:ascii="Times New Roman" w:eastAsia="Times New Roman" w:hAnsi="Times New Roman" w:cs="Times New Roman"/>
          <w:lang w:val="hu-HU" w:eastAsia="hu-HU"/>
        </w:rPr>
      </w:pPr>
      <w:r>
        <w:rPr>
          <w:rFonts w:ascii="Times New Roman" w:eastAsia="Times New Roman" w:hAnsi="Times New Roman" w:cs="Times New Roman"/>
          <w:b/>
          <w:lang w:val="hu-HU" w:eastAsia="hu-HU"/>
        </w:rPr>
        <w:t xml:space="preserve">II. </w:t>
      </w:r>
      <w:r w:rsidRPr="00D56DB3">
        <w:rPr>
          <w:rFonts w:ascii="Times New Roman" w:eastAsia="Times New Roman" w:hAnsi="Times New Roman" w:cs="Times New Roman"/>
          <w:b/>
          <w:lang w:val="hu-HU" w:eastAsia="hu-HU"/>
        </w:rPr>
        <w:t>Szakmai információk</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807"/>
      </w:tblGrid>
      <w:tr w:rsidR="00FE67C1" w:rsidRPr="00136B75" w14:paraId="40FE71C0" w14:textId="77777777" w:rsidTr="00826DA1">
        <w:trPr>
          <w:trHeight w:val="738"/>
          <w:jc w:val="center"/>
        </w:trPr>
        <w:tc>
          <w:tcPr>
            <w:tcW w:w="4678" w:type="dxa"/>
            <w:tcBorders>
              <w:top w:val="single" w:sz="4" w:space="0" w:color="auto"/>
            </w:tcBorders>
            <w:shd w:val="clear" w:color="auto" w:fill="DAEEF3"/>
          </w:tcPr>
          <w:p w14:paraId="2273297E"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 xml:space="preserve"> Orvosi vagy élettudományi diploma megnevezése, kelte:</w:t>
            </w:r>
          </w:p>
          <w:p w14:paraId="370B9958"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tcBorders>
              <w:top w:val="single" w:sz="4" w:space="0" w:color="auto"/>
            </w:tcBorders>
            <w:shd w:val="clear" w:color="auto" w:fill="auto"/>
          </w:tcPr>
          <w:p w14:paraId="5306A540"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136B75" w14:paraId="692F3856" w14:textId="77777777" w:rsidTr="00826DA1">
        <w:trPr>
          <w:trHeight w:val="360"/>
          <w:jc w:val="center"/>
        </w:trPr>
        <w:tc>
          <w:tcPr>
            <w:tcW w:w="4678" w:type="dxa"/>
            <w:shd w:val="clear" w:color="auto" w:fill="DAEEF3"/>
          </w:tcPr>
          <w:p w14:paraId="7C5EA2FF"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Szakvizsga(</w:t>
            </w:r>
            <w:proofErr w:type="spellStart"/>
            <w:r w:rsidRPr="00D56DB3">
              <w:rPr>
                <w:rFonts w:ascii="Times New Roman" w:eastAsia="Times New Roman" w:hAnsi="Times New Roman" w:cs="Times New Roman"/>
                <w:b/>
                <w:lang w:val="hu-HU" w:eastAsia="hu-HU"/>
              </w:rPr>
              <w:t>ák</w:t>
            </w:r>
            <w:proofErr w:type="spellEnd"/>
            <w:r w:rsidRPr="00D56DB3">
              <w:rPr>
                <w:rFonts w:ascii="Times New Roman" w:eastAsia="Times New Roman" w:hAnsi="Times New Roman" w:cs="Times New Roman"/>
                <w:b/>
                <w:lang w:val="hu-HU" w:eastAsia="hu-HU"/>
              </w:rPr>
              <w:t xml:space="preserve">) jellege, megszerzésük éve /tervezett éve (amennyiben szakorvosi képzésben vesz részt): </w:t>
            </w:r>
          </w:p>
          <w:p w14:paraId="559FFF14"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shd w:val="clear" w:color="auto" w:fill="auto"/>
          </w:tcPr>
          <w:p w14:paraId="76099893"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136B75" w14:paraId="4F059EDB" w14:textId="77777777" w:rsidTr="00826DA1">
        <w:trPr>
          <w:trHeight w:val="360"/>
          <w:jc w:val="center"/>
        </w:trPr>
        <w:tc>
          <w:tcPr>
            <w:tcW w:w="4678" w:type="dxa"/>
            <w:shd w:val="clear" w:color="auto" w:fill="DAEEF3"/>
          </w:tcPr>
          <w:p w14:paraId="53911BAD"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Élettudományi területen végzett tevékenység megnevezése:</w:t>
            </w:r>
          </w:p>
          <w:p w14:paraId="00DF8CED"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shd w:val="clear" w:color="auto" w:fill="auto"/>
          </w:tcPr>
          <w:p w14:paraId="1B2E01BE"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136B75" w14:paraId="60660815" w14:textId="77777777" w:rsidTr="00826DA1">
        <w:trPr>
          <w:trHeight w:val="360"/>
          <w:jc w:val="center"/>
        </w:trPr>
        <w:tc>
          <w:tcPr>
            <w:tcW w:w="4678" w:type="dxa"/>
            <w:shd w:val="clear" w:color="auto" w:fill="DAEEF3"/>
          </w:tcPr>
          <w:p w14:paraId="25AC0BD1"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Gyakorlati idő (szakáganként külön feltüntetve):</w:t>
            </w:r>
          </w:p>
          <w:p w14:paraId="544E2166"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shd w:val="clear" w:color="auto" w:fill="auto"/>
          </w:tcPr>
          <w:p w14:paraId="5464230A" w14:textId="77777777" w:rsidR="00FE67C1" w:rsidRPr="00D56DB3" w:rsidRDefault="00FE67C1" w:rsidP="00826DA1">
            <w:pPr>
              <w:spacing w:after="0" w:line="480" w:lineRule="auto"/>
              <w:rPr>
                <w:rFonts w:ascii="Times New Roman" w:eastAsia="Times New Roman" w:hAnsi="Times New Roman" w:cs="Times New Roman"/>
                <w:lang w:val="hu-HU" w:eastAsia="hu-HU"/>
              </w:rPr>
            </w:pPr>
          </w:p>
          <w:p w14:paraId="20A1206F"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bl>
    <w:p w14:paraId="7E818017" w14:textId="77777777" w:rsidR="00E653B0" w:rsidRDefault="00E653B0">
      <w: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807"/>
      </w:tblGrid>
      <w:tr w:rsidR="00FE67C1" w:rsidRPr="00AF24E2" w14:paraId="02E4BC1A" w14:textId="77777777" w:rsidTr="00826DA1">
        <w:trPr>
          <w:trHeight w:val="360"/>
          <w:jc w:val="center"/>
        </w:trPr>
        <w:tc>
          <w:tcPr>
            <w:tcW w:w="4678" w:type="dxa"/>
            <w:shd w:val="clear" w:color="auto" w:fill="DAEEF3"/>
          </w:tcPr>
          <w:p w14:paraId="4550EB97" w14:textId="1F50EC2F"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lastRenderedPageBreak/>
              <w:t>PhD fokozat megszerzésének éve/ tervezett éve (amennyiben PhD kurzuson vesz részt):</w:t>
            </w:r>
          </w:p>
          <w:p w14:paraId="4C6AD127"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shd w:val="clear" w:color="auto" w:fill="auto"/>
          </w:tcPr>
          <w:p w14:paraId="38E6A214"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r>
      <w:tr w:rsidR="00FE67C1" w:rsidRPr="00AF24E2" w14:paraId="18D1D152" w14:textId="77777777" w:rsidTr="00826DA1">
        <w:trPr>
          <w:trHeight w:val="360"/>
          <w:jc w:val="center"/>
        </w:trPr>
        <w:tc>
          <w:tcPr>
            <w:tcW w:w="4678" w:type="dxa"/>
            <w:shd w:val="clear" w:color="auto" w:fill="DAEEF3"/>
          </w:tcPr>
          <w:p w14:paraId="1C10D4F7"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Magyar Tudományos Művek Tárházára feltöltött munkásságának eléréséhez kereshető név:</w:t>
            </w:r>
          </w:p>
          <w:p w14:paraId="4CC6BEF4"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shd w:val="clear" w:color="auto" w:fill="auto"/>
          </w:tcPr>
          <w:p w14:paraId="7F988275"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09405C76" w14:textId="77777777" w:rsidTr="00826DA1">
        <w:trPr>
          <w:trHeight w:val="904"/>
          <w:jc w:val="center"/>
        </w:trPr>
        <w:tc>
          <w:tcPr>
            <w:tcW w:w="4678" w:type="dxa"/>
            <w:shd w:val="clear" w:color="auto" w:fill="DAEEF3"/>
          </w:tcPr>
          <w:p w14:paraId="4457F25B"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Nyelvvizsga megszerzésének időpontja, típusa:</w:t>
            </w:r>
          </w:p>
        </w:tc>
        <w:tc>
          <w:tcPr>
            <w:tcW w:w="5807" w:type="dxa"/>
            <w:shd w:val="clear" w:color="auto" w:fill="auto"/>
          </w:tcPr>
          <w:p w14:paraId="7CF97668"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1C2189C6" w14:textId="77777777" w:rsidTr="00826DA1">
        <w:trPr>
          <w:trHeight w:val="904"/>
          <w:jc w:val="center"/>
        </w:trPr>
        <w:tc>
          <w:tcPr>
            <w:tcW w:w="4678" w:type="dxa"/>
            <w:shd w:val="clear" w:color="auto" w:fill="DAEEF3"/>
          </w:tcPr>
          <w:p w14:paraId="0527C4E8"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Hazai vagy nemzetközi tudományos társaságnál betöltött pozíció:</w:t>
            </w:r>
          </w:p>
          <w:p w14:paraId="61B9A7EF" w14:textId="77777777" w:rsidR="00FE67C1" w:rsidRPr="00D56DB3" w:rsidRDefault="00FE67C1" w:rsidP="00826DA1">
            <w:pPr>
              <w:spacing w:after="0" w:line="360" w:lineRule="auto"/>
              <w:rPr>
                <w:rFonts w:ascii="Times New Roman" w:eastAsia="Times New Roman" w:hAnsi="Times New Roman" w:cs="Times New Roman"/>
                <w:b/>
                <w:lang w:val="hu-HU" w:eastAsia="hu-HU"/>
              </w:rPr>
            </w:pPr>
          </w:p>
        </w:tc>
        <w:tc>
          <w:tcPr>
            <w:tcW w:w="5807" w:type="dxa"/>
            <w:shd w:val="clear" w:color="auto" w:fill="auto"/>
          </w:tcPr>
          <w:p w14:paraId="2A6C69BF"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bl>
    <w:p w14:paraId="4DAF2C0C" w14:textId="77777777" w:rsidR="00FE67C1" w:rsidRPr="00D56DB3" w:rsidRDefault="00FE67C1" w:rsidP="00FE67C1">
      <w:pPr>
        <w:pStyle w:val="Nincstrkz"/>
        <w:rPr>
          <w:lang w:val="hu-HU" w:eastAsia="hu-HU"/>
        </w:rPr>
      </w:pPr>
    </w:p>
    <w:p w14:paraId="5439AE43" w14:textId="77777777" w:rsidR="00FE67C1" w:rsidRPr="00D56DB3" w:rsidRDefault="00FE67C1" w:rsidP="00FE67C1">
      <w:pPr>
        <w:spacing w:after="240" w:line="24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III. A pályázattal érintett Kutatási projekt adatai</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953"/>
      </w:tblGrid>
      <w:tr w:rsidR="00FE67C1" w:rsidRPr="00D56DB3" w14:paraId="66ABB1BE" w14:textId="77777777" w:rsidTr="00826DA1">
        <w:trPr>
          <w:trHeight w:val="566"/>
          <w:jc w:val="center"/>
        </w:trPr>
        <w:tc>
          <w:tcPr>
            <w:tcW w:w="4815" w:type="dxa"/>
            <w:shd w:val="clear" w:color="auto" w:fill="DAEEF3"/>
          </w:tcPr>
          <w:p w14:paraId="43DF1B61" w14:textId="77777777" w:rsidR="00FE67C1" w:rsidRPr="00D56DB3" w:rsidRDefault="00FE67C1" w:rsidP="00826DA1">
            <w:pPr>
              <w:spacing w:after="0" w:line="48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Kutatócsoport megnevezése:</w:t>
            </w:r>
          </w:p>
        </w:tc>
        <w:tc>
          <w:tcPr>
            <w:tcW w:w="5953" w:type="dxa"/>
            <w:shd w:val="clear" w:color="auto" w:fill="auto"/>
          </w:tcPr>
          <w:p w14:paraId="612A2650" w14:textId="77777777" w:rsidR="00FE67C1" w:rsidRPr="00D56DB3" w:rsidRDefault="00FE67C1" w:rsidP="00826DA1">
            <w:pPr>
              <w:spacing w:after="0" w:line="480" w:lineRule="auto"/>
              <w:rPr>
                <w:rFonts w:ascii="Times New Roman" w:eastAsia="Times New Roman" w:hAnsi="Times New Roman" w:cs="Times New Roman"/>
                <w:lang w:val="hu-HU" w:eastAsia="hu-HU"/>
              </w:rPr>
            </w:pPr>
          </w:p>
          <w:p w14:paraId="290CAF3E"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D56DB3" w14:paraId="6A4C53F2" w14:textId="77777777" w:rsidTr="00826DA1">
        <w:trPr>
          <w:trHeight w:val="175"/>
          <w:jc w:val="center"/>
        </w:trPr>
        <w:tc>
          <w:tcPr>
            <w:tcW w:w="4815" w:type="dxa"/>
            <w:shd w:val="clear" w:color="auto" w:fill="DAEEF3"/>
          </w:tcPr>
          <w:p w14:paraId="63CEA628"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Kutatócsoportos munka tervezett kezdő időpontja:</w:t>
            </w:r>
          </w:p>
        </w:tc>
        <w:tc>
          <w:tcPr>
            <w:tcW w:w="5953" w:type="dxa"/>
            <w:shd w:val="clear" w:color="auto" w:fill="auto"/>
          </w:tcPr>
          <w:p w14:paraId="09C92819" w14:textId="77777777" w:rsidR="00FE67C1" w:rsidRPr="00D56DB3" w:rsidRDefault="00FE67C1" w:rsidP="00826DA1">
            <w:pPr>
              <w:spacing w:after="0" w:line="480" w:lineRule="auto"/>
              <w:rPr>
                <w:rFonts w:ascii="Times New Roman" w:eastAsia="Times New Roman" w:hAnsi="Times New Roman" w:cs="Times New Roman"/>
                <w:lang w:val="hu-HU" w:eastAsia="hu-HU"/>
              </w:rPr>
            </w:pPr>
          </w:p>
          <w:p w14:paraId="0513F937"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r w:rsidR="00FE67C1" w:rsidRPr="00C212C1" w14:paraId="069533F2" w14:textId="77777777" w:rsidTr="00826DA1">
        <w:trPr>
          <w:trHeight w:val="1698"/>
          <w:jc w:val="center"/>
        </w:trPr>
        <w:tc>
          <w:tcPr>
            <w:tcW w:w="4815" w:type="dxa"/>
            <w:shd w:val="clear" w:color="auto" w:fill="DAEEF3"/>
          </w:tcPr>
          <w:p w14:paraId="0D3D681F" w14:textId="77777777" w:rsidR="00FE67C1" w:rsidRPr="00D56DB3" w:rsidRDefault="00FE67C1" w:rsidP="00826DA1">
            <w:pPr>
              <w:spacing w:after="0" w:line="360" w:lineRule="auto"/>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Kutatócsoport munkájának mely fázisában kíván részt venni?</w:t>
            </w:r>
          </w:p>
        </w:tc>
        <w:tc>
          <w:tcPr>
            <w:tcW w:w="5953" w:type="dxa"/>
            <w:shd w:val="clear" w:color="auto" w:fill="auto"/>
          </w:tcPr>
          <w:p w14:paraId="07D034BF" w14:textId="77777777" w:rsidR="00FE67C1" w:rsidRPr="00D56DB3" w:rsidRDefault="00FE67C1" w:rsidP="00826DA1">
            <w:pPr>
              <w:spacing w:before="240" w:after="240" w:line="240" w:lineRule="auto"/>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 xml:space="preserve">         </w:t>
            </w:r>
            <w:r w:rsidRPr="00D56DB3">
              <w:rPr>
                <w:rFonts w:ascii="Times New Roman" w:eastAsia="Times New Roman" w:hAnsi="Times New Roman" w:cs="Times New Roman"/>
                <w:noProof/>
                <w:lang w:val="hu-HU"/>
              </w:rPr>
              <w:fldChar w:fldCharType="begin">
                <w:ffData>
                  <w:name w:val=""/>
                  <w:enabled/>
                  <w:calcOnExit w:val="0"/>
                  <w:checkBox>
                    <w:size w:val="24"/>
                    <w:default w:val="0"/>
                  </w:checkBox>
                </w:ffData>
              </w:fldChar>
            </w:r>
            <w:r w:rsidRPr="00D56DB3">
              <w:rPr>
                <w:rFonts w:ascii="Times New Roman" w:eastAsia="Times New Roman" w:hAnsi="Times New Roman" w:cs="Times New Roman"/>
                <w:noProof/>
                <w:lang w:val="hu-HU"/>
              </w:rPr>
              <w:instrText xml:space="preserve"> FORMCHECKBOX </w:instrText>
            </w:r>
            <w:r w:rsidR="00AF5C4D">
              <w:rPr>
                <w:rFonts w:ascii="Times New Roman" w:eastAsia="Times New Roman" w:hAnsi="Times New Roman" w:cs="Times New Roman"/>
                <w:noProof/>
                <w:lang w:val="hu-HU"/>
              </w:rPr>
            </w:r>
            <w:r w:rsidR="00AF5C4D">
              <w:rPr>
                <w:rFonts w:ascii="Times New Roman" w:eastAsia="Times New Roman" w:hAnsi="Times New Roman" w:cs="Times New Roman"/>
                <w:noProof/>
                <w:lang w:val="hu-HU"/>
              </w:rPr>
              <w:fldChar w:fldCharType="separate"/>
            </w:r>
            <w:r w:rsidRPr="00D56DB3">
              <w:rPr>
                <w:rFonts w:ascii="Times New Roman" w:eastAsia="Times New Roman" w:hAnsi="Times New Roman" w:cs="Times New Roman"/>
                <w:noProof/>
                <w:lang w:val="hu-HU"/>
              </w:rPr>
              <w:fldChar w:fldCharType="end"/>
            </w:r>
            <w:r w:rsidRPr="00D56DB3">
              <w:rPr>
                <w:rFonts w:ascii="Times New Roman" w:eastAsia="Times New Roman" w:hAnsi="Times New Roman" w:cs="Times New Roman"/>
                <w:noProof/>
                <w:lang w:val="hu-HU"/>
              </w:rPr>
              <w:t xml:space="preserve"> </w:t>
            </w:r>
            <w:r w:rsidRPr="00D56DB3">
              <w:rPr>
                <w:rFonts w:ascii="Tahoma" w:eastAsia="Times New Roman" w:hAnsi="Tahoma" w:cs="Tahoma"/>
                <w:noProof/>
                <w:sz w:val="16"/>
                <w:szCs w:val="16"/>
                <w:lang w:val="hu-HU"/>
              </w:rPr>
              <w:t xml:space="preserve">     </w:t>
            </w:r>
            <w:r w:rsidRPr="00D56DB3">
              <w:rPr>
                <w:rFonts w:ascii="Times New Roman" w:eastAsia="Times New Roman" w:hAnsi="Times New Roman" w:cs="Times New Roman"/>
                <w:lang w:val="hu-HU" w:eastAsia="hu-HU"/>
              </w:rPr>
              <w:t xml:space="preserve">I. fázis: </w:t>
            </w:r>
            <w:r w:rsidRPr="00D56DB3">
              <w:rPr>
                <w:rFonts w:ascii="Times New Roman" w:eastAsia="Times New Roman" w:hAnsi="Times New Roman" w:cs="Times New Roman"/>
                <w:bCs/>
                <w:sz w:val="24"/>
                <w:szCs w:val="24"/>
                <w:lang w:val="hu-HU" w:eastAsia="hu-HU"/>
              </w:rPr>
              <w:t>a Kutatás kereteinek meghatározása, a</w:t>
            </w:r>
            <w:r w:rsidRPr="00D56DB3">
              <w:rPr>
                <w:rFonts w:ascii="Times New Roman" w:eastAsia="Times New Roman" w:hAnsi="Times New Roman" w:cs="Times New Roman"/>
                <w:bCs/>
                <w:sz w:val="24"/>
                <w:szCs w:val="24"/>
                <w:lang w:val="hu-HU" w:eastAsia="hu-HU"/>
              </w:rPr>
              <w:br/>
              <w:t xml:space="preserve">        protokoll felépítése, a Kutatás bejelentése/ engedélyeztetése;</w:t>
            </w:r>
          </w:p>
          <w:p w14:paraId="598441CD" w14:textId="77777777" w:rsidR="00FE67C1" w:rsidRPr="00D56DB3" w:rsidRDefault="00FE67C1" w:rsidP="00826DA1">
            <w:pPr>
              <w:spacing w:after="0" w:line="240" w:lineRule="auto"/>
              <w:jc w:val="both"/>
              <w:rPr>
                <w:rFonts w:ascii="Times New Roman" w:eastAsia="Calibri" w:hAnsi="Times New Roman" w:cs="Times New Roman"/>
                <w:bCs/>
                <w:sz w:val="24"/>
                <w:szCs w:val="24"/>
                <w:lang w:val="hu-HU"/>
              </w:rPr>
            </w:pPr>
            <w:r w:rsidRPr="00D56DB3">
              <w:rPr>
                <w:rFonts w:ascii="Calibri" w:eastAsia="Calibri" w:hAnsi="Calibri" w:cs="Times New Roman"/>
                <w:lang w:val="hu-HU"/>
              </w:rPr>
              <w:t xml:space="preserve">          </w:t>
            </w:r>
            <w:r w:rsidRPr="00D56DB3">
              <w:rPr>
                <w:rFonts w:ascii="Times New Roman" w:eastAsia="Calibri" w:hAnsi="Times New Roman" w:cs="Times New Roman"/>
                <w:noProof/>
              </w:rPr>
              <w:fldChar w:fldCharType="begin">
                <w:ffData>
                  <w:name w:val=""/>
                  <w:enabled/>
                  <w:calcOnExit w:val="0"/>
                  <w:checkBox>
                    <w:size w:val="24"/>
                    <w:default w:val="0"/>
                  </w:checkBox>
                </w:ffData>
              </w:fldChar>
            </w:r>
            <w:r w:rsidRPr="00FD6ED7">
              <w:rPr>
                <w:rFonts w:ascii="Times New Roman" w:eastAsia="Calibri" w:hAnsi="Times New Roman" w:cs="Times New Roman"/>
                <w:noProof/>
                <w:lang w:val="es-ES"/>
              </w:rPr>
              <w:instrText xml:space="preserve"> FORMCHECKBOX </w:instrText>
            </w:r>
            <w:r w:rsidR="00AF5C4D">
              <w:rPr>
                <w:rFonts w:ascii="Times New Roman" w:eastAsia="Calibri" w:hAnsi="Times New Roman" w:cs="Times New Roman"/>
                <w:noProof/>
              </w:rPr>
            </w:r>
            <w:r w:rsidR="00AF5C4D">
              <w:rPr>
                <w:rFonts w:ascii="Times New Roman" w:eastAsia="Calibri" w:hAnsi="Times New Roman" w:cs="Times New Roman"/>
                <w:noProof/>
              </w:rPr>
              <w:fldChar w:fldCharType="separate"/>
            </w:r>
            <w:r w:rsidRPr="00D56DB3">
              <w:rPr>
                <w:rFonts w:ascii="Times New Roman" w:eastAsia="Calibri" w:hAnsi="Times New Roman" w:cs="Times New Roman"/>
                <w:noProof/>
              </w:rPr>
              <w:fldChar w:fldCharType="end"/>
            </w:r>
            <w:r w:rsidRPr="00FD6ED7">
              <w:rPr>
                <w:rFonts w:ascii="Calibri" w:eastAsia="Calibri" w:hAnsi="Calibri" w:cs="Times New Roman"/>
                <w:lang w:val="es-ES"/>
              </w:rPr>
              <w:t xml:space="preserve">       </w:t>
            </w:r>
            <w:r w:rsidRPr="00D56DB3">
              <w:rPr>
                <w:rFonts w:ascii="Times New Roman" w:eastAsia="Calibri" w:hAnsi="Times New Roman" w:cs="Times New Roman"/>
                <w:bCs/>
                <w:sz w:val="24"/>
                <w:szCs w:val="24"/>
                <w:lang w:val="hu-HU"/>
              </w:rPr>
              <w:t>II. fázis: a Kutatás megvalósítása;</w:t>
            </w:r>
          </w:p>
          <w:p w14:paraId="41DD3B13" w14:textId="77777777" w:rsidR="00FE67C1" w:rsidRPr="00D56DB3" w:rsidRDefault="00FE67C1" w:rsidP="00826DA1">
            <w:pPr>
              <w:spacing w:after="0" w:line="240" w:lineRule="auto"/>
              <w:ind w:left="1096" w:hanging="1096"/>
              <w:rPr>
                <w:rFonts w:ascii="Times New Roman" w:eastAsia="Times New Roman" w:hAnsi="Times New Roman" w:cs="Times New Roman"/>
                <w:lang w:val="hu-HU" w:eastAsia="hu-HU"/>
              </w:rPr>
            </w:pPr>
          </w:p>
          <w:p w14:paraId="5F302D6E" w14:textId="77777777" w:rsidR="00FE67C1" w:rsidRPr="00D56DB3" w:rsidRDefault="00FE67C1" w:rsidP="00826DA1">
            <w:pPr>
              <w:spacing w:after="0" w:line="240" w:lineRule="auto"/>
              <w:ind w:left="1096" w:hanging="1096"/>
              <w:rPr>
                <w:rFonts w:ascii="Times New Roman" w:eastAsia="Times New Roman" w:hAnsi="Times New Roman" w:cs="Times New Roman"/>
                <w:lang w:val="hu-HU" w:eastAsia="hu-HU"/>
              </w:rPr>
            </w:pPr>
          </w:p>
          <w:p w14:paraId="564BB385" w14:textId="77777777" w:rsidR="00FE67C1" w:rsidRPr="00D56DB3" w:rsidRDefault="00FE67C1" w:rsidP="00826DA1">
            <w:pPr>
              <w:spacing w:after="0" w:line="240" w:lineRule="auto"/>
              <w:jc w:val="both"/>
              <w:rPr>
                <w:rFonts w:ascii="Times New Roman" w:eastAsia="Calibri" w:hAnsi="Times New Roman" w:cs="Times New Roman"/>
                <w:bCs/>
                <w:sz w:val="24"/>
                <w:szCs w:val="24"/>
                <w:lang w:val="hu-HU"/>
              </w:rPr>
            </w:pPr>
            <w:r w:rsidRPr="00D56DB3">
              <w:rPr>
                <w:rFonts w:ascii="Calibri" w:eastAsia="Calibri" w:hAnsi="Calibri" w:cs="Times New Roman"/>
                <w:lang w:val="hu-HU"/>
              </w:rPr>
              <w:t xml:space="preserve">          </w:t>
            </w:r>
            <w:r w:rsidRPr="00D56DB3">
              <w:rPr>
                <w:rFonts w:ascii="Times New Roman" w:eastAsia="Calibri" w:hAnsi="Times New Roman" w:cs="Times New Roman"/>
                <w:noProof/>
              </w:rPr>
              <w:fldChar w:fldCharType="begin">
                <w:ffData>
                  <w:name w:val=""/>
                  <w:enabled/>
                  <w:calcOnExit w:val="0"/>
                  <w:checkBox>
                    <w:size w:val="24"/>
                    <w:default w:val="0"/>
                  </w:checkBox>
                </w:ffData>
              </w:fldChar>
            </w:r>
            <w:r w:rsidRPr="00D56DB3">
              <w:rPr>
                <w:rFonts w:ascii="Times New Roman" w:eastAsia="Calibri" w:hAnsi="Times New Roman" w:cs="Times New Roman"/>
                <w:noProof/>
                <w:lang w:val="hu-HU"/>
              </w:rPr>
              <w:instrText xml:space="preserve"> FORMCHECKBOX </w:instrText>
            </w:r>
            <w:r w:rsidR="00AF5C4D">
              <w:rPr>
                <w:rFonts w:ascii="Times New Roman" w:eastAsia="Calibri" w:hAnsi="Times New Roman" w:cs="Times New Roman"/>
                <w:noProof/>
              </w:rPr>
            </w:r>
            <w:r w:rsidR="00AF5C4D">
              <w:rPr>
                <w:rFonts w:ascii="Times New Roman" w:eastAsia="Calibri" w:hAnsi="Times New Roman" w:cs="Times New Roman"/>
                <w:noProof/>
              </w:rPr>
              <w:fldChar w:fldCharType="separate"/>
            </w:r>
            <w:r w:rsidRPr="00D56DB3">
              <w:rPr>
                <w:rFonts w:ascii="Times New Roman" w:eastAsia="Calibri" w:hAnsi="Times New Roman" w:cs="Times New Roman"/>
                <w:noProof/>
              </w:rPr>
              <w:fldChar w:fldCharType="end"/>
            </w:r>
            <w:r w:rsidRPr="00D56DB3">
              <w:rPr>
                <w:rFonts w:ascii="Times New Roman" w:eastAsia="Calibri" w:hAnsi="Times New Roman" w:cs="Times New Roman"/>
                <w:noProof/>
                <w:lang w:val="hu-HU"/>
              </w:rPr>
              <w:t xml:space="preserve"> </w:t>
            </w:r>
            <w:r w:rsidRPr="00D56DB3">
              <w:rPr>
                <w:rFonts w:ascii="Tahoma" w:eastAsia="Calibri" w:hAnsi="Tahoma" w:cs="Tahoma"/>
                <w:noProof/>
                <w:sz w:val="16"/>
                <w:szCs w:val="16"/>
                <w:lang w:val="hu-HU"/>
              </w:rPr>
              <w:t xml:space="preserve">     </w:t>
            </w:r>
            <w:r w:rsidRPr="00D56DB3">
              <w:rPr>
                <w:rFonts w:ascii="Times New Roman" w:eastAsia="Calibri" w:hAnsi="Times New Roman" w:cs="Times New Roman"/>
                <w:bCs/>
                <w:sz w:val="24"/>
                <w:szCs w:val="24"/>
                <w:lang w:val="hu-HU"/>
              </w:rPr>
              <w:t>III. fázis: lezárás, eredményközlés, publikáció.</w:t>
            </w:r>
          </w:p>
          <w:p w14:paraId="3132D800" w14:textId="77777777" w:rsidR="00FE67C1" w:rsidRPr="00D56DB3" w:rsidRDefault="00FE67C1" w:rsidP="00826DA1">
            <w:pPr>
              <w:spacing w:after="0" w:line="480" w:lineRule="auto"/>
              <w:rPr>
                <w:rFonts w:ascii="Times New Roman" w:eastAsia="Times New Roman" w:hAnsi="Times New Roman" w:cs="Times New Roman"/>
                <w:lang w:val="hu-HU" w:eastAsia="hu-HU"/>
              </w:rPr>
            </w:pPr>
          </w:p>
        </w:tc>
      </w:tr>
    </w:tbl>
    <w:p w14:paraId="24F68A61" w14:textId="77777777" w:rsidR="00FE67C1" w:rsidRPr="00D56DB3" w:rsidRDefault="00FE67C1" w:rsidP="00FE67C1">
      <w:pPr>
        <w:spacing w:after="0" w:line="240" w:lineRule="auto"/>
        <w:ind w:hanging="284"/>
        <w:jc w:val="both"/>
        <w:rPr>
          <w:rFonts w:ascii="Times New Roman" w:eastAsia="Times New Roman" w:hAnsi="Times New Roman" w:cs="Times New Roman"/>
          <w:b/>
          <w:lang w:val="hu-HU" w:eastAsia="hu-HU"/>
        </w:rPr>
      </w:pPr>
    </w:p>
    <w:p w14:paraId="21277F4F" w14:textId="77777777" w:rsidR="00FE67C1" w:rsidRDefault="00FE67C1" w:rsidP="00FE67C1">
      <w:pPr>
        <w:spacing w:after="0" w:line="240" w:lineRule="auto"/>
        <w:jc w:val="both"/>
        <w:rPr>
          <w:rFonts w:ascii="Times New Roman" w:eastAsia="Times New Roman" w:hAnsi="Times New Roman" w:cs="Times New Roman"/>
          <w:b/>
          <w:lang w:val="hu-HU" w:eastAsia="hu-HU"/>
        </w:rPr>
      </w:pPr>
    </w:p>
    <w:p w14:paraId="45465D17" w14:textId="77777777" w:rsidR="00E653B0" w:rsidRDefault="00E653B0" w:rsidP="00FE67C1">
      <w:pPr>
        <w:spacing w:after="0" w:line="240" w:lineRule="auto"/>
        <w:jc w:val="both"/>
        <w:rPr>
          <w:rFonts w:ascii="Times New Roman" w:eastAsia="Times New Roman" w:hAnsi="Times New Roman" w:cs="Times New Roman"/>
          <w:b/>
          <w:lang w:val="hu-HU" w:eastAsia="hu-HU"/>
        </w:rPr>
      </w:pPr>
    </w:p>
    <w:p w14:paraId="034BCBE6" w14:textId="65CEB017" w:rsidR="00FE67C1" w:rsidRPr="00D56DB3" w:rsidRDefault="00FE67C1" w:rsidP="00FE67C1">
      <w:pPr>
        <w:spacing w:after="0" w:line="240" w:lineRule="auto"/>
        <w:jc w:val="both"/>
        <w:rPr>
          <w:rFonts w:ascii="Times New Roman" w:eastAsia="Times New Roman" w:hAnsi="Times New Roman" w:cs="Times New Roman"/>
          <w:b/>
          <w:lang w:val="hu-HU" w:eastAsia="hu-HU"/>
        </w:rPr>
      </w:pPr>
      <w:r w:rsidRPr="00D56DB3">
        <w:rPr>
          <w:rFonts w:ascii="Times New Roman" w:eastAsia="Times New Roman" w:hAnsi="Times New Roman" w:cs="Times New Roman"/>
          <w:b/>
          <w:lang w:val="hu-HU" w:eastAsia="hu-HU"/>
        </w:rPr>
        <w:t>IV. Szakmai önéletrajz</w:t>
      </w:r>
    </w:p>
    <w:p w14:paraId="0DD9F400" w14:textId="77777777" w:rsidR="00FE67C1" w:rsidRPr="00D56DB3" w:rsidRDefault="00FE67C1" w:rsidP="00FE67C1">
      <w:pPr>
        <w:spacing w:after="0" w:line="240" w:lineRule="auto"/>
        <w:jc w:val="both"/>
        <w:rPr>
          <w:rFonts w:ascii="Times New Roman" w:eastAsia="Times New Roman" w:hAnsi="Times New Roman" w:cs="Times New Roman"/>
          <w:b/>
          <w:lang w:val="hu-HU" w:eastAsia="hu-HU"/>
        </w:rPr>
      </w:pPr>
    </w:p>
    <w:p w14:paraId="7D725560" w14:textId="77777777" w:rsidR="00FE67C1" w:rsidRPr="00CB5C2D" w:rsidRDefault="00FE67C1" w:rsidP="00FE67C1">
      <w:pPr>
        <w:spacing w:after="0" w:line="240" w:lineRule="auto"/>
        <w:ind w:left="-284"/>
        <w:jc w:val="both"/>
        <w:rPr>
          <w:rFonts w:ascii="Times New Roman" w:eastAsia="Times New Roman" w:hAnsi="Times New Roman" w:cs="Times New Roman"/>
          <w:b/>
          <w:bCs/>
          <w:lang w:val="hu-HU" w:eastAsia="hu-HU"/>
        </w:rPr>
      </w:pPr>
      <w:r w:rsidRPr="00CB5C2D">
        <w:rPr>
          <w:rFonts w:ascii="Times New Roman" w:eastAsia="Times New Roman" w:hAnsi="Times New Roman" w:cs="Times New Roman"/>
          <w:b/>
          <w:i/>
          <w:lang w:val="hu-HU" w:eastAsia="hu-HU"/>
        </w:rPr>
        <w:t xml:space="preserve">Kérjük, hogy csatoljon a pályázathoz egy részletes szakmai önéletrajzot és </w:t>
      </w:r>
      <w:bookmarkStart w:id="1" w:name="_Hlk104194892"/>
      <w:r w:rsidRPr="00CB5C2D">
        <w:rPr>
          <w:rFonts w:ascii="Times New Roman" w:eastAsia="Times New Roman" w:hAnsi="Times New Roman" w:cs="Times New Roman"/>
          <w:b/>
          <w:i/>
          <w:lang w:val="hu-HU" w:eastAsia="hu-HU"/>
        </w:rPr>
        <w:t xml:space="preserve">az </w:t>
      </w:r>
      <w:r w:rsidRPr="008D57F8">
        <w:rPr>
          <w:rFonts w:ascii="Times New Roman" w:eastAsia="Times New Roman" w:hAnsi="Times New Roman" w:cs="Times New Roman"/>
          <w:b/>
          <w:i/>
          <w:lang w:val="hu-HU" w:eastAsia="hu-HU"/>
        </w:rPr>
        <w:t>MTMT közlemény és idéző összefoglaló táblázatot.</w:t>
      </w:r>
      <w:bookmarkEnd w:id="1"/>
    </w:p>
    <w:p w14:paraId="26424F9E" w14:textId="77777777" w:rsidR="00FE67C1" w:rsidRDefault="00FE67C1" w:rsidP="00FE67C1">
      <w:pPr>
        <w:spacing w:after="0" w:line="240" w:lineRule="auto"/>
        <w:rPr>
          <w:rFonts w:ascii="Times New Roman" w:eastAsia="Times New Roman" w:hAnsi="Times New Roman" w:cs="Times New Roman"/>
          <w:b/>
          <w:bCs/>
          <w:lang w:val="hu-HU" w:eastAsia="hu-HU"/>
        </w:rPr>
      </w:pPr>
    </w:p>
    <w:p w14:paraId="58F53118" w14:textId="179F4C9F" w:rsidR="00FE67C1" w:rsidRDefault="00FE67C1" w:rsidP="00FE67C1">
      <w:pPr>
        <w:spacing w:after="0" w:line="240" w:lineRule="auto"/>
        <w:rPr>
          <w:rFonts w:ascii="Times New Roman" w:eastAsia="Times New Roman" w:hAnsi="Times New Roman" w:cs="Times New Roman"/>
          <w:b/>
          <w:bCs/>
          <w:lang w:val="hu-HU" w:eastAsia="hu-HU"/>
        </w:rPr>
      </w:pPr>
    </w:p>
    <w:p w14:paraId="554B1B72" w14:textId="3D68BA48" w:rsidR="00E653B0" w:rsidRDefault="00E653B0" w:rsidP="00FE67C1">
      <w:pPr>
        <w:spacing w:after="0" w:line="240" w:lineRule="auto"/>
        <w:rPr>
          <w:rFonts w:ascii="Times New Roman" w:eastAsia="Times New Roman" w:hAnsi="Times New Roman" w:cs="Times New Roman"/>
          <w:b/>
          <w:bCs/>
          <w:lang w:val="hu-HU" w:eastAsia="hu-HU"/>
        </w:rPr>
      </w:pPr>
    </w:p>
    <w:p w14:paraId="75BF3C23" w14:textId="4472FEB4" w:rsidR="00E653B0" w:rsidRDefault="00E653B0" w:rsidP="00FE67C1">
      <w:pPr>
        <w:spacing w:after="0" w:line="240" w:lineRule="auto"/>
        <w:rPr>
          <w:rFonts w:ascii="Times New Roman" w:eastAsia="Times New Roman" w:hAnsi="Times New Roman" w:cs="Times New Roman"/>
          <w:b/>
          <w:bCs/>
          <w:lang w:val="hu-HU" w:eastAsia="hu-HU"/>
        </w:rPr>
      </w:pPr>
    </w:p>
    <w:p w14:paraId="0AA22020" w14:textId="08B73236" w:rsidR="00E653B0" w:rsidRDefault="00E653B0" w:rsidP="00FE67C1">
      <w:pPr>
        <w:spacing w:after="0" w:line="240" w:lineRule="auto"/>
        <w:rPr>
          <w:rFonts w:ascii="Times New Roman" w:eastAsia="Times New Roman" w:hAnsi="Times New Roman" w:cs="Times New Roman"/>
          <w:b/>
          <w:bCs/>
          <w:lang w:val="hu-HU" w:eastAsia="hu-HU"/>
        </w:rPr>
      </w:pPr>
    </w:p>
    <w:p w14:paraId="770DF923" w14:textId="6E1BA468" w:rsidR="00E653B0" w:rsidRDefault="00E653B0" w:rsidP="00FE67C1">
      <w:pPr>
        <w:spacing w:after="0" w:line="240" w:lineRule="auto"/>
        <w:rPr>
          <w:rFonts w:ascii="Times New Roman" w:eastAsia="Times New Roman" w:hAnsi="Times New Roman" w:cs="Times New Roman"/>
          <w:b/>
          <w:bCs/>
          <w:lang w:val="hu-HU" w:eastAsia="hu-HU"/>
        </w:rPr>
      </w:pPr>
    </w:p>
    <w:p w14:paraId="357F0AD0" w14:textId="77777777" w:rsidR="00E653B0" w:rsidRDefault="00E653B0" w:rsidP="00FE67C1">
      <w:pPr>
        <w:spacing w:after="0" w:line="240" w:lineRule="auto"/>
        <w:rPr>
          <w:rFonts w:ascii="Times New Roman" w:eastAsia="Times New Roman" w:hAnsi="Times New Roman" w:cs="Times New Roman"/>
          <w:b/>
          <w:bCs/>
          <w:lang w:val="hu-HU" w:eastAsia="hu-HU"/>
        </w:rPr>
      </w:pPr>
    </w:p>
    <w:p w14:paraId="5169579C" w14:textId="77777777" w:rsidR="00FE67C1" w:rsidRDefault="00FE67C1" w:rsidP="00FE67C1">
      <w:pPr>
        <w:spacing w:after="0" w:line="240" w:lineRule="auto"/>
        <w:rPr>
          <w:rFonts w:ascii="Times New Roman" w:eastAsia="Times New Roman" w:hAnsi="Times New Roman" w:cs="Times New Roman"/>
          <w:b/>
          <w:bCs/>
          <w:lang w:val="hu-HU" w:eastAsia="hu-HU"/>
        </w:rPr>
      </w:pPr>
    </w:p>
    <w:p w14:paraId="5152D91B" w14:textId="77777777" w:rsidR="00FE67C1" w:rsidRPr="00D56DB3" w:rsidRDefault="00FE67C1" w:rsidP="00FE67C1">
      <w:pPr>
        <w:spacing w:after="0" w:line="240" w:lineRule="auto"/>
        <w:rPr>
          <w:rFonts w:ascii="Times New Roman" w:eastAsia="Times New Roman" w:hAnsi="Times New Roman" w:cs="Times New Roman"/>
          <w:b/>
          <w:bCs/>
          <w:lang w:val="hu-HU" w:eastAsia="hu-HU"/>
        </w:rPr>
      </w:pPr>
      <w:r w:rsidRPr="00D56DB3">
        <w:rPr>
          <w:rFonts w:ascii="Times New Roman" w:eastAsia="Times New Roman" w:hAnsi="Times New Roman" w:cs="Times New Roman"/>
          <w:b/>
          <w:bCs/>
          <w:lang w:val="hu-HU" w:eastAsia="hu-HU"/>
        </w:rPr>
        <w:t>V. Nyilatkozat</w:t>
      </w:r>
    </w:p>
    <w:p w14:paraId="725FCE0D" w14:textId="77777777" w:rsidR="00FE67C1" w:rsidRPr="00D56DB3" w:rsidRDefault="00FE67C1" w:rsidP="00FE67C1">
      <w:pPr>
        <w:spacing w:after="0" w:line="240" w:lineRule="auto"/>
        <w:ind w:left="-284"/>
        <w:rPr>
          <w:rFonts w:ascii="Times New Roman" w:eastAsia="Times New Roman" w:hAnsi="Times New Roman" w:cs="Times New Roman"/>
          <w:lang w:val="hu-HU" w:eastAsia="hu-HU"/>
        </w:rPr>
      </w:pPr>
    </w:p>
    <w:p w14:paraId="6070C27B" w14:textId="77777777" w:rsidR="00FE67C1" w:rsidRPr="00D56DB3" w:rsidRDefault="00FE67C1" w:rsidP="00FE67C1">
      <w:pPr>
        <w:spacing w:after="0" w:line="240" w:lineRule="auto"/>
        <w:ind w:hanging="284"/>
        <w:jc w:val="both"/>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 xml:space="preserve">Alulírott, nyilatkozom, hogy a pályázatban foglalt adatok, információk teljes körűek, </w:t>
      </w:r>
      <w:proofErr w:type="spellStart"/>
      <w:r w:rsidRPr="00D56DB3">
        <w:rPr>
          <w:rFonts w:ascii="Times New Roman" w:eastAsia="Times New Roman" w:hAnsi="Times New Roman" w:cs="Times New Roman"/>
          <w:lang w:val="hu-HU" w:eastAsia="hu-HU"/>
        </w:rPr>
        <w:t>valódiak</w:t>
      </w:r>
      <w:proofErr w:type="spellEnd"/>
      <w:r w:rsidRPr="00D56DB3">
        <w:rPr>
          <w:rFonts w:ascii="Times New Roman" w:eastAsia="Times New Roman" w:hAnsi="Times New Roman" w:cs="Times New Roman"/>
          <w:lang w:val="hu-HU" w:eastAsia="hu-HU"/>
        </w:rPr>
        <w:t xml:space="preserve"> és hitelesek.</w:t>
      </w:r>
    </w:p>
    <w:p w14:paraId="60E1C8F7" w14:textId="77777777" w:rsidR="00FE67C1" w:rsidRPr="00D56DB3" w:rsidRDefault="00FE67C1" w:rsidP="00FE67C1">
      <w:pPr>
        <w:spacing w:after="0" w:line="240" w:lineRule="auto"/>
        <w:jc w:val="both"/>
        <w:rPr>
          <w:rFonts w:ascii="Times New Roman" w:eastAsia="Times New Roman" w:hAnsi="Times New Roman" w:cs="Times New Roman"/>
          <w:lang w:val="hu-HU" w:eastAsia="hu-HU"/>
        </w:rPr>
      </w:pPr>
    </w:p>
    <w:p w14:paraId="50E7953B" w14:textId="77777777" w:rsidR="00FE67C1" w:rsidRPr="00D56DB3" w:rsidRDefault="00FE67C1" w:rsidP="00FE67C1">
      <w:pPr>
        <w:spacing w:after="0" w:line="240" w:lineRule="auto"/>
        <w:ind w:left="-284"/>
        <w:jc w:val="both"/>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Kijelentem, hogy a pályázat pozitív elbírálása esetén a Kutatócsoportban való részvétel során az irányadó jogszabályok figyelembevételével járok el</w:t>
      </w:r>
      <w:r>
        <w:rPr>
          <w:rFonts w:ascii="Times New Roman" w:eastAsia="Times New Roman" w:hAnsi="Times New Roman" w:cs="Times New Roman"/>
          <w:lang w:val="hu-HU" w:eastAsia="hu-HU"/>
        </w:rPr>
        <w:t xml:space="preserve"> </w:t>
      </w:r>
      <w:r w:rsidRPr="00D56DB3">
        <w:rPr>
          <w:rFonts w:ascii="Times New Roman" w:eastAsia="Times New Roman" w:hAnsi="Times New Roman" w:cs="Times New Roman"/>
          <w:lang w:val="hu-HU" w:eastAsia="hu-HU"/>
        </w:rPr>
        <w:t xml:space="preserve">és vállalom, hogy a Chiesi Hungary Kft.-vel </w:t>
      </w:r>
      <w:r>
        <w:rPr>
          <w:rFonts w:ascii="Times New Roman" w:eastAsia="Times New Roman" w:hAnsi="Times New Roman" w:cs="Times New Roman"/>
          <w:lang w:val="hu-HU" w:eastAsia="hu-HU"/>
        </w:rPr>
        <w:t>kutatási</w:t>
      </w:r>
      <w:r w:rsidRPr="00D56DB3">
        <w:rPr>
          <w:rFonts w:ascii="Times New Roman" w:eastAsia="Times New Roman" w:hAnsi="Times New Roman" w:cs="Times New Roman"/>
          <w:lang w:val="hu-HU" w:eastAsia="hu-HU"/>
        </w:rPr>
        <w:t xml:space="preserve"> szerződést kötök.</w:t>
      </w:r>
    </w:p>
    <w:p w14:paraId="5F54C8AE" w14:textId="77777777" w:rsidR="00FE67C1" w:rsidRPr="00D56DB3" w:rsidRDefault="00FE67C1" w:rsidP="00FE67C1">
      <w:pPr>
        <w:spacing w:after="0" w:line="240" w:lineRule="auto"/>
        <w:jc w:val="both"/>
        <w:rPr>
          <w:rFonts w:ascii="Times New Roman" w:eastAsia="Times New Roman" w:hAnsi="Times New Roman" w:cs="Times New Roman"/>
          <w:lang w:val="hu-HU" w:eastAsia="hu-HU"/>
        </w:rPr>
      </w:pPr>
    </w:p>
    <w:p w14:paraId="52A3A9A8" w14:textId="77777777" w:rsidR="00FE67C1" w:rsidRPr="00D56DB3" w:rsidRDefault="00FE67C1" w:rsidP="00FE67C1">
      <w:pPr>
        <w:spacing w:after="0" w:line="240" w:lineRule="auto"/>
        <w:ind w:left="-284"/>
        <w:jc w:val="both"/>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 xml:space="preserve">Tudomásul veszem, hogy a pályázati kérelmet a Chiesi Hungary Kft. indokolási kötelezettség nélkül jogosult visszautasítani, illetve, hogy a pályázat jogszerűségét a Chiesi Hungary Kft. jogosult a mindenkor hatályos jogszabályok szerint vizsgálni. </w:t>
      </w:r>
    </w:p>
    <w:p w14:paraId="6BB061D4" w14:textId="77777777" w:rsidR="00FE67C1" w:rsidRPr="00D56DB3" w:rsidRDefault="00FE67C1" w:rsidP="00FE67C1">
      <w:pPr>
        <w:spacing w:after="0" w:line="240" w:lineRule="auto"/>
        <w:ind w:left="-284"/>
        <w:jc w:val="both"/>
        <w:rPr>
          <w:rFonts w:ascii="Times New Roman" w:eastAsia="Times New Roman" w:hAnsi="Times New Roman" w:cs="Times New Roman"/>
          <w:lang w:val="hu-HU" w:eastAsia="hu-HU"/>
        </w:rPr>
      </w:pPr>
    </w:p>
    <w:p w14:paraId="68A5ED03" w14:textId="77777777" w:rsidR="00FE67C1" w:rsidRPr="00D56DB3" w:rsidRDefault="00FE67C1" w:rsidP="00FE67C1">
      <w:pPr>
        <w:spacing w:after="0" w:line="240" w:lineRule="auto"/>
        <w:ind w:left="-284"/>
        <w:jc w:val="both"/>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Alulírott kijelentem, hogy az adataim kezeléséről szóló, mellékelt adatkezelési tájékoztatót elolvastam,</w:t>
      </w:r>
      <w:r>
        <w:rPr>
          <w:rFonts w:ascii="Times New Roman" w:eastAsia="Times New Roman" w:hAnsi="Times New Roman" w:cs="Times New Roman"/>
          <w:lang w:val="hu-HU" w:eastAsia="hu-HU"/>
        </w:rPr>
        <w:t xml:space="preserve"> tudomásul vettem</w:t>
      </w:r>
      <w:r w:rsidRPr="00D56DB3">
        <w:rPr>
          <w:rFonts w:ascii="Times New Roman" w:eastAsia="Times New Roman" w:hAnsi="Times New Roman" w:cs="Times New Roman"/>
          <w:lang w:val="hu-HU" w:eastAsia="hu-HU"/>
        </w:rPr>
        <w:t>.</w:t>
      </w:r>
    </w:p>
    <w:p w14:paraId="4082749D" w14:textId="77777777" w:rsidR="00FE67C1" w:rsidRPr="00D56DB3" w:rsidRDefault="00FE67C1" w:rsidP="00FE67C1">
      <w:pPr>
        <w:spacing w:after="0" w:line="240" w:lineRule="auto"/>
        <w:ind w:left="-284"/>
        <w:jc w:val="both"/>
        <w:rPr>
          <w:rFonts w:ascii="Times New Roman" w:eastAsia="Times New Roman" w:hAnsi="Times New Roman" w:cs="Times New Roman"/>
          <w:lang w:val="hu-HU" w:eastAsia="hu-HU"/>
        </w:rPr>
      </w:pPr>
    </w:p>
    <w:p w14:paraId="67C093C8" w14:textId="77777777" w:rsidR="00FE67C1" w:rsidRPr="00D56DB3" w:rsidRDefault="00FE67C1" w:rsidP="00FE67C1">
      <w:pPr>
        <w:spacing w:after="0" w:line="240" w:lineRule="auto"/>
        <w:ind w:left="-284"/>
        <w:jc w:val="both"/>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Kijelentem és megerősítem, hogy a Kutatócsoportban történő részvétel nem ösztönöz, és nem szabja feltételül a Chiesi csoport gyógyszereinek ajánlására, rendelésére, megvásárlására, azzal való ellátásra, beszerzésére, értékesítésére, azzal való kezelésre, forgalmazására, alkalmazására, forgalomba hozatala engedélyezésére, vagy árhoz nyújtott támogatására vonatkozó döntéseket.</w:t>
      </w:r>
    </w:p>
    <w:p w14:paraId="61F25D4F" w14:textId="77777777" w:rsidR="00FE67C1" w:rsidRPr="00D56DB3" w:rsidRDefault="00FE67C1" w:rsidP="00FE67C1">
      <w:pPr>
        <w:spacing w:after="0" w:line="240" w:lineRule="auto"/>
        <w:jc w:val="both"/>
        <w:rPr>
          <w:rFonts w:ascii="Times New Roman" w:eastAsia="Times New Roman" w:hAnsi="Times New Roman" w:cs="Times New Roman"/>
          <w:lang w:val="hu-HU" w:eastAsia="hu-HU"/>
        </w:rPr>
      </w:pPr>
    </w:p>
    <w:p w14:paraId="29F290FE" w14:textId="77777777" w:rsidR="00FE67C1" w:rsidRPr="00D56DB3" w:rsidRDefault="00FE67C1" w:rsidP="00FE67C1">
      <w:pPr>
        <w:spacing w:after="0" w:line="360" w:lineRule="auto"/>
        <w:rPr>
          <w:rFonts w:ascii="Times New Roman" w:eastAsia="Times New Roman" w:hAnsi="Times New Roman" w:cs="Times New Roman"/>
          <w:lang w:val="hu-HU" w:eastAsia="hu-HU"/>
        </w:rPr>
      </w:pPr>
    </w:p>
    <w:p w14:paraId="59B12C53" w14:textId="77777777" w:rsidR="00FE67C1" w:rsidRPr="00D56DB3" w:rsidRDefault="00FE67C1" w:rsidP="00FE67C1">
      <w:pPr>
        <w:spacing w:after="0" w:line="360" w:lineRule="auto"/>
        <w:ind w:left="-284"/>
        <w:rPr>
          <w:rFonts w:ascii="Times New Roman" w:eastAsia="Times New Roman" w:hAnsi="Times New Roman" w:cs="Times New Roman"/>
          <w:lang w:val="hu-HU" w:eastAsia="hu-HU"/>
        </w:rPr>
      </w:pPr>
      <w:r w:rsidRPr="00D56DB3">
        <w:rPr>
          <w:rFonts w:ascii="Times New Roman" w:eastAsia="Times New Roman" w:hAnsi="Times New Roman" w:cs="Times New Roman"/>
          <w:lang w:val="hu-HU" w:eastAsia="hu-HU"/>
        </w:rPr>
        <w:t>Kelt: 2022</w:t>
      </w:r>
      <w:r w:rsidRPr="00C96D76">
        <w:rPr>
          <w:rFonts w:ascii="Times New Roman" w:eastAsia="Times New Roman" w:hAnsi="Times New Roman" w:cs="Times New Roman"/>
          <w:lang w:val="hu-HU" w:eastAsia="hu-HU"/>
        </w:rPr>
        <w:t>. __ __.</w:t>
      </w:r>
    </w:p>
    <w:p w14:paraId="7CFE5400" w14:textId="77777777" w:rsidR="00FE67C1" w:rsidRPr="00D56DB3" w:rsidRDefault="00FE67C1" w:rsidP="00FE67C1">
      <w:pPr>
        <w:spacing w:after="0" w:line="360" w:lineRule="auto"/>
        <w:rPr>
          <w:rFonts w:ascii="Times New Roman" w:eastAsia="Times New Roman" w:hAnsi="Times New Roman" w:cs="Times New Roman"/>
          <w:lang w:val="hu-HU" w:eastAsia="hu-HU"/>
        </w:rPr>
      </w:pPr>
    </w:p>
    <w:p w14:paraId="43E97AC3" w14:textId="77777777" w:rsidR="00FE67C1" w:rsidRPr="00D56DB3" w:rsidRDefault="00FE67C1" w:rsidP="00FE67C1">
      <w:pPr>
        <w:spacing w:after="0" w:line="360" w:lineRule="auto"/>
        <w:rPr>
          <w:rFonts w:ascii="Times New Roman" w:eastAsia="Times New Roman" w:hAnsi="Times New Roman" w:cs="Times New Roman"/>
          <w:lang w:val="hu-HU" w:eastAsia="hu-H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tblGrid>
      <w:tr w:rsidR="00FE67C1" w:rsidRPr="00D56DB3" w14:paraId="4E9860F5" w14:textId="77777777" w:rsidTr="00826DA1">
        <w:trPr>
          <w:jc w:val="right"/>
        </w:trPr>
        <w:tc>
          <w:tcPr>
            <w:tcW w:w="4606" w:type="dxa"/>
            <w:tcBorders>
              <w:top w:val="single" w:sz="4" w:space="0" w:color="FFFFFF"/>
              <w:left w:val="single" w:sz="4" w:space="0" w:color="FFFFFF"/>
              <w:bottom w:val="single" w:sz="4" w:space="0" w:color="FFFFFF"/>
              <w:right w:val="single" w:sz="4" w:space="0" w:color="FFFFFF"/>
            </w:tcBorders>
          </w:tcPr>
          <w:p w14:paraId="6F1760EE" w14:textId="77777777" w:rsidR="00FE67C1" w:rsidRPr="008D57F8" w:rsidRDefault="00FE67C1" w:rsidP="00826DA1">
            <w:pPr>
              <w:pStyle w:val="Nincstrkz"/>
              <w:jc w:val="right"/>
              <w:rPr>
                <w:rFonts w:ascii="Times New Roman" w:hAnsi="Times New Roman" w:cs="Times New Roman"/>
                <w:lang w:val="hu-HU" w:eastAsia="hu-HU"/>
              </w:rPr>
            </w:pPr>
            <w:r w:rsidRPr="008D57F8">
              <w:rPr>
                <w:rFonts w:ascii="Times New Roman" w:hAnsi="Times New Roman" w:cs="Times New Roman"/>
                <w:lang w:val="hu-HU" w:eastAsia="hu-HU"/>
              </w:rPr>
              <w:t>____________________________</w:t>
            </w:r>
          </w:p>
          <w:p w14:paraId="6EEE7F59" w14:textId="77777777" w:rsidR="00FE67C1" w:rsidRPr="00D56DB3" w:rsidRDefault="00FE67C1" w:rsidP="00826DA1">
            <w:pPr>
              <w:pStyle w:val="Nincstrkz"/>
              <w:jc w:val="right"/>
              <w:rPr>
                <w:lang w:val="hu-HU" w:eastAsia="hu-HU"/>
              </w:rPr>
            </w:pPr>
            <w:r w:rsidRPr="008D57F8">
              <w:rPr>
                <w:rFonts w:ascii="Times New Roman" w:hAnsi="Times New Roman" w:cs="Times New Roman"/>
                <w:lang w:val="hu-HU" w:eastAsia="hu-HU"/>
              </w:rPr>
              <w:t>Kérelmező aláírása és pecsétlenyomata</w:t>
            </w:r>
          </w:p>
        </w:tc>
      </w:tr>
    </w:tbl>
    <w:p w14:paraId="46CC78EF" w14:textId="2FA32AD9" w:rsidR="00FE67C1" w:rsidRDefault="00FE67C1" w:rsidP="00FE67C1">
      <w:pPr>
        <w:spacing w:after="0" w:line="240" w:lineRule="auto"/>
        <w:rPr>
          <w:rFonts w:ascii="Times New Roman" w:eastAsia="Times New Roman" w:hAnsi="Times New Roman" w:cs="Times New Roman"/>
          <w:lang w:val="hu-HU" w:eastAsia="hu-HU"/>
        </w:rPr>
      </w:pPr>
    </w:p>
    <w:p w14:paraId="21AF8254" w14:textId="65278C88" w:rsidR="00C212C1" w:rsidRDefault="00C212C1" w:rsidP="00FE67C1">
      <w:pPr>
        <w:spacing w:after="0" w:line="240" w:lineRule="auto"/>
        <w:rPr>
          <w:rFonts w:ascii="Times New Roman" w:eastAsia="Times New Roman" w:hAnsi="Times New Roman" w:cs="Times New Roman"/>
          <w:lang w:val="hu-HU" w:eastAsia="hu-HU"/>
        </w:rPr>
      </w:pPr>
    </w:p>
    <w:p w14:paraId="39472A34" w14:textId="7A2ADCD6" w:rsidR="00C212C1" w:rsidRDefault="00C212C1" w:rsidP="00FE67C1">
      <w:pPr>
        <w:spacing w:after="0" w:line="240" w:lineRule="auto"/>
        <w:rPr>
          <w:rFonts w:ascii="Times New Roman" w:eastAsia="Times New Roman" w:hAnsi="Times New Roman" w:cs="Times New Roman"/>
          <w:lang w:val="hu-HU" w:eastAsia="hu-HU"/>
        </w:rPr>
      </w:pPr>
    </w:p>
    <w:p w14:paraId="5966F6AD" w14:textId="5E122B47" w:rsidR="00C212C1" w:rsidRDefault="00C212C1" w:rsidP="00FE67C1">
      <w:pPr>
        <w:spacing w:after="0" w:line="240" w:lineRule="auto"/>
        <w:rPr>
          <w:rFonts w:ascii="Times New Roman" w:eastAsia="Times New Roman" w:hAnsi="Times New Roman" w:cs="Times New Roman"/>
          <w:lang w:val="hu-HU" w:eastAsia="hu-HU"/>
        </w:rPr>
      </w:pPr>
    </w:p>
    <w:p w14:paraId="7A133A3A" w14:textId="73EC2D48" w:rsidR="00C212C1" w:rsidRDefault="00C212C1">
      <w:pPr>
        <w:rPr>
          <w:rFonts w:ascii="Times New Roman" w:eastAsia="Times New Roman" w:hAnsi="Times New Roman" w:cs="Times New Roman"/>
          <w:lang w:val="hu-HU" w:eastAsia="hu-HU"/>
        </w:rPr>
      </w:pPr>
      <w:r>
        <w:rPr>
          <w:rFonts w:ascii="Times New Roman" w:eastAsia="Times New Roman" w:hAnsi="Times New Roman" w:cs="Times New Roman"/>
          <w:lang w:val="hu-HU" w:eastAsia="hu-HU"/>
        </w:rPr>
        <w:br w:type="page"/>
      </w:r>
    </w:p>
    <w:p w14:paraId="1BC1AAE3" w14:textId="1ED27381" w:rsidR="00C212C1" w:rsidRDefault="00C212C1" w:rsidP="00C212C1">
      <w:pPr>
        <w:pStyle w:val="Cmsor1"/>
        <w:jc w:val="center"/>
        <w:rPr>
          <w:rFonts w:ascii="Times New Roman" w:hAnsi="Times New Roman" w:cs="Times New Roman"/>
          <w:b/>
          <w:bCs/>
          <w:color w:val="auto"/>
          <w:sz w:val="24"/>
          <w:szCs w:val="24"/>
          <w:lang w:val="hu-HU"/>
        </w:rPr>
      </w:pPr>
      <w:bookmarkStart w:id="2" w:name="_Toc105069264"/>
      <w:bookmarkStart w:id="3" w:name="_Hlk104214523"/>
      <w:r>
        <w:rPr>
          <w:rFonts w:ascii="Times New Roman" w:hAnsi="Times New Roman" w:cs="Times New Roman"/>
          <w:b/>
          <w:bCs/>
          <w:color w:val="auto"/>
          <w:sz w:val="24"/>
          <w:szCs w:val="24"/>
          <w:lang w:val="hu-HU"/>
        </w:rPr>
        <w:lastRenderedPageBreak/>
        <w:t>A</w:t>
      </w:r>
      <w:r w:rsidRPr="00FD6ED7">
        <w:rPr>
          <w:rFonts w:ascii="Times New Roman" w:hAnsi="Times New Roman" w:cs="Times New Roman"/>
          <w:b/>
          <w:bCs/>
          <w:color w:val="auto"/>
          <w:sz w:val="24"/>
          <w:szCs w:val="24"/>
          <w:lang w:val="hu-HU"/>
        </w:rPr>
        <w:t>datkezelési tájékoztató</w:t>
      </w:r>
      <w:bookmarkEnd w:id="2"/>
    </w:p>
    <w:p w14:paraId="0AA5DD47" w14:textId="77777777" w:rsidR="00C212C1" w:rsidRPr="00C212C1" w:rsidRDefault="00C212C1" w:rsidP="00C212C1">
      <w:pPr>
        <w:rPr>
          <w:lang w:val="hu-HU"/>
        </w:rPr>
      </w:pPr>
    </w:p>
    <w:p w14:paraId="6FC58E3E"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b/>
          <w:bCs/>
          <w:smallCaps/>
          <w:lang w:val="hu-HU" w:eastAsia="hu-HU"/>
        </w:rPr>
      </w:pPr>
    </w:p>
    <w:p w14:paraId="08EEE12E"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Általános jogi közlemény</w:t>
      </w:r>
    </w:p>
    <w:p w14:paraId="4F41508A"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A jelen adatkezelési tájékoztató tartalmazza a Chiesi Hungary Korlátolt Felelősségű Társaság (mint Adatkezelő) </w:t>
      </w:r>
      <w:r>
        <w:rPr>
          <w:rFonts w:ascii="Times New Roman" w:eastAsia="Times New Roman" w:hAnsi="Times New Roman" w:cs="Times New Roman"/>
          <w:lang w:val="hu-HU" w:eastAsia="hu-HU"/>
        </w:rPr>
        <w:t xml:space="preserve">által kiírt </w:t>
      </w:r>
      <w:r w:rsidRPr="00795300">
        <w:rPr>
          <w:rFonts w:ascii="Times New Roman" w:eastAsia="Times New Roman" w:hAnsi="Times New Roman" w:cs="Times New Roman"/>
          <w:lang w:val="hu-HU" w:eastAsia="hu-HU"/>
        </w:rPr>
        <w:t>pályázat</w:t>
      </w:r>
      <w:r>
        <w:rPr>
          <w:rFonts w:ascii="Times New Roman" w:eastAsia="Times New Roman" w:hAnsi="Times New Roman" w:cs="Times New Roman"/>
          <w:lang w:val="hu-HU" w:eastAsia="hu-HU"/>
        </w:rPr>
        <w:t>tal</w:t>
      </w:r>
      <w:r w:rsidRPr="00795300">
        <w:rPr>
          <w:rFonts w:ascii="Times New Roman" w:eastAsia="Times New Roman" w:hAnsi="Times New Roman" w:cs="Times New Roman"/>
          <w:lang w:val="hu-HU" w:eastAsia="hu-HU"/>
        </w:rPr>
        <w:t xml:space="preserve"> összefüggésben végzett személyes adatok kezelésére vonatkozó szabályokat, valamint az adatkezelésre vonatkozó tájékoztatást.</w:t>
      </w:r>
    </w:p>
    <w:p w14:paraId="17BBAC21"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p>
    <w:p w14:paraId="15C73A58"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Az adatkezelő megnevezése</w:t>
      </w:r>
    </w:p>
    <w:p w14:paraId="1715F8F8"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Név: Chiesi Hungary Korlátolt Felelősségű Társaság</w:t>
      </w:r>
    </w:p>
    <w:p w14:paraId="40FD0202"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Székhely: 1138 Budapest, Dunavirág utca 2. 4. em.</w:t>
      </w:r>
    </w:p>
    <w:p w14:paraId="4542DE3E"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Telefonszám: +36 1 429 1060</w:t>
      </w:r>
    </w:p>
    <w:p w14:paraId="3154D05C"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Cégjegyzékszám: 01-09-665371</w:t>
      </w:r>
    </w:p>
    <w:p w14:paraId="1DCA191D"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Adószám: 12320594-2-41</w:t>
      </w:r>
    </w:p>
    <w:p w14:paraId="6D323025"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E- mail cím: </w:t>
      </w:r>
      <w:hyperlink r:id="rId5" w:history="1">
        <w:r w:rsidRPr="00795300">
          <w:rPr>
            <w:rFonts w:ascii="Times New Roman" w:eastAsia="Times New Roman" w:hAnsi="Times New Roman" w:cs="Times New Roman"/>
            <w:color w:val="0563C1"/>
            <w:u w:val="single"/>
            <w:lang w:val="hu-HU" w:eastAsia="hu-HU"/>
          </w:rPr>
          <w:t>adatkezeles.hu@chiesi.com</w:t>
        </w:r>
      </w:hyperlink>
    </w:p>
    <w:p w14:paraId="396DE7A3"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Képviseli: a mindenkori ügyvezető</w:t>
      </w:r>
    </w:p>
    <w:p w14:paraId="485C3D25"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p>
    <w:p w14:paraId="15A2819F"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smallCaps/>
          <w:lang w:val="hu-HU"/>
        </w:rPr>
      </w:pPr>
      <w:r w:rsidRPr="00795300">
        <w:rPr>
          <w:rFonts w:ascii="Times New Roman" w:eastAsia="Times New Roman" w:hAnsi="Times New Roman" w:cs="Times New Roman"/>
          <w:b/>
          <w:bCs/>
          <w:lang w:val="hu-HU"/>
        </w:rPr>
        <w:t xml:space="preserve">Az </w:t>
      </w:r>
      <w:proofErr w:type="spellStart"/>
      <w:r w:rsidRPr="00795300">
        <w:rPr>
          <w:rFonts w:ascii="Times New Roman" w:eastAsia="Times New Roman" w:hAnsi="Times New Roman" w:cs="Times New Roman"/>
          <w:b/>
          <w:bCs/>
          <w:lang w:val="hu-HU"/>
        </w:rPr>
        <w:t>adatkezelés</w:t>
      </w:r>
      <w:proofErr w:type="spellEnd"/>
      <w:r w:rsidRPr="00795300">
        <w:rPr>
          <w:rFonts w:ascii="Times New Roman" w:eastAsia="Times New Roman" w:hAnsi="Times New Roman" w:cs="Times New Roman"/>
          <w:b/>
          <w:bCs/>
          <w:lang w:val="hu-HU"/>
        </w:rPr>
        <w:t xml:space="preserve"> jogalapja</w:t>
      </w:r>
    </w:p>
    <w:p w14:paraId="165367B0"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Amennyiben egy egészségügyi szakember a Kutatócsoportban történő részvételre pályázatot nyújt be, a kérelem elbírálása érdekében </w:t>
      </w:r>
      <w:r>
        <w:rPr>
          <w:rFonts w:ascii="Times New Roman" w:eastAsia="Times New Roman" w:hAnsi="Times New Roman" w:cs="Times New Roman"/>
          <w:lang w:val="hu-HU" w:eastAsia="hu-HU"/>
        </w:rPr>
        <w:t>köteles</w:t>
      </w:r>
      <w:r w:rsidRPr="00795300">
        <w:rPr>
          <w:rFonts w:ascii="Times New Roman" w:eastAsia="Times New Roman" w:hAnsi="Times New Roman" w:cs="Times New Roman"/>
          <w:lang w:val="hu-HU" w:eastAsia="hu-HU"/>
        </w:rPr>
        <w:t xml:space="preserve"> </w:t>
      </w:r>
      <w:r>
        <w:rPr>
          <w:rFonts w:ascii="Times New Roman" w:eastAsia="Times New Roman" w:hAnsi="Times New Roman" w:cs="Times New Roman"/>
          <w:lang w:val="hu-HU" w:eastAsia="hu-HU"/>
        </w:rPr>
        <w:t xml:space="preserve">a pályázati kérelem formanyomtatványában megjelölt adatokat rendelkezésre bocsátani, valamint </w:t>
      </w:r>
      <w:r w:rsidRPr="00795300">
        <w:rPr>
          <w:rFonts w:ascii="Times New Roman" w:eastAsia="Times New Roman" w:hAnsi="Times New Roman" w:cs="Times New Roman"/>
          <w:lang w:val="hu-HU" w:eastAsia="hu-HU"/>
        </w:rPr>
        <w:t>önéletrajzot, az MTMT honlapról kinyomtatott közlemény és idéző összefoglaló táblázatot csatolni. A kérelem pozitív elbírálása esetén az Adatkezelő szerződést köt az egészségügyi szakemberrel a Kutatócsoportban történő részvételre.</w:t>
      </w:r>
    </w:p>
    <w:p w14:paraId="18BD83E3"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397950BD" w14:textId="77777777" w:rsidR="00C212C1"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 Chiesi a személyes adatokat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szóló rendelettel („</w:t>
      </w:r>
      <w:r w:rsidRPr="00795300">
        <w:rPr>
          <w:rFonts w:ascii="Times New Roman" w:eastAsia="Times New Roman" w:hAnsi="Times New Roman" w:cs="Times New Roman"/>
          <w:b/>
          <w:bCs/>
          <w:lang w:val="hu-HU" w:eastAsia="hu-HU"/>
        </w:rPr>
        <w:t>GDPR</w:t>
      </w:r>
      <w:r w:rsidRPr="00795300">
        <w:rPr>
          <w:rFonts w:ascii="Times New Roman" w:eastAsia="Times New Roman" w:hAnsi="Times New Roman" w:cs="Times New Roman"/>
          <w:lang w:val="hu-HU" w:eastAsia="hu-HU"/>
        </w:rPr>
        <w:t xml:space="preserve">”) összhangban, a Kutatócsoportban való résztvevők kiválasztásához szükséges célból kezeli, mely </w:t>
      </w:r>
      <w:proofErr w:type="spellStart"/>
      <w:r w:rsidRPr="00795300">
        <w:rPr>
          <w:rFonts w:ascii="Times New Roman" w:eastAsia="Times New Roman" w:hAnsi="Times New Roman" w:cs="Times New Roman"/>
          <w:lang w:val="hu-HU" w:eastAsia="hu-HU"/>
        </w:rPr>
        <w:t>adatkezelés</w:t>
      </w:r>
      <w:proofErr w:type="spellEnd"/>
      <w:r w:rsidRPr="00795300">
        <w:rPr>
          <w:rFonts w:ascii="Times New Roman" w:eastAsia="Times New Roman" w:hAnsi="Times New Roman" w:cs="Times New Roman"/>
          <w:lang w:val="hu-HU" w:eastAsia="hu-HU"/>
        </w:rPr>
        <w:t xml:space="preserve"> a megbízási szerződés megkötését megelőzően az érintett kérésére történő lépések megtételéhez szükséges </w:t>
      </w:r>
      <w:proofErr w:type="spellStart"/>
      <w:r w:rsidRPr="00795300">
        <w:rPr>
          <w:rFonts w:ascii="Times New Roman" w:eastAsia="Times New Roman" w:hAnsi="Times New Roman" w:cs="Times New Roman"/>
          <w:lang w:val="hu-HU" w:eastAsia="hu-HU"/>
        </w:rPr>
        <w:t>adatkezelés</w:t>
      </w:r>
      <w:proofErr w:type="spellEnd"/>
      <w:r w:rsidRPr="00795300">
        <w:rPr>
          <w:rFonts w:ascii="Times New Roman" w:eastAsia="Times New Roman" w:hAnsi="Times New Roman" w:cs="Times New Roman"/>
          <w:lang w:val="hu-HU" w:eastAsia="hu-HU"/>
        </w:rPr>
        <w:t xml:space="preserve"> (GDPR 6. cikk (1) bekezdés b) pontja). </w:t>
      </w:r>
    </w:p>
    <w:p w14:paraId="7E1B421E" w14:textId="77777777" w:rsidR="00C212C1"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76C46278" w14:textId="77777777" w:rsidR="00C212C1" w:rsidRPr="005A58D2"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Pr>
          <w:rFonts w:ascii="Times New Roman" w:eastAsia="Times New Roman" w:hAnsi="Times New Roman" w:cs="Times New Roman"/>
          <w:lang w:val="hu-HU" w:eastAsia="hu-HU"/>
        </w:rPr>
        <w:t xml:space="preserve">Amennyiben a pályázó nem kerül kiválasztásra és ily módon vele nem kerül sor szerződés kötésére, </w:t>
      </w:r>
      <w:r w:rsidRPr="00A4422E">
        <w:rPr>
          <w:rFonts w:ascii="Times New Roman" w:eastAsia="Times New Roman" w:hAnsi="Times New Roman" w:cs="Times New Roman"/>
          <w:lang w:val="hu-HU" w:eastAsia="hu-HU"/>
        </w:rPr>
        <w:t>a</w:t>
      </w:r>
      <w:r>
        <w:rPr>
          <w:rFonts w:ascii="Times New Roman" w:eastAsia="Times New Roman" w:hAnsi="Times New Roman" w:cs="Times New Roman"/>
          <w:lang w:val="hu-HU" w:eastAsia="hu-HU"/>
        </w:rPr>
        <w:t xml:space="preserve">z adatok kezelésének jogalapja a Chiesi jogos érdeke (GDPR 6. cikk (1) bekezdés f) pont) tekintettel arra, hogy a gyógyszerészeti államigazgatási szerv ellenőrzése esetén a </w:t>
      </w:r>
      <w:proofErr w:type="spellStart"/>
      <w:r>
        <w:rPr>
          <w:rFonts w:ascii="Times New Roman" w:eastAsia="Times New Roman" w:hAnsi="Times New Roman" w:cs="Times New Roman"/>
          <w:lang w:val="hu-HU" w:eastAsia="hu-HU"/>
        </w:rPr>
        <w:t>Chiesinek</w:t>
      </w:r>
      <w:proofErr w:type="spellEnd"/>
      <w:r>
        <w:rPr>
          <w:rFonts w:ascii="Times New Roman" w:eastAsia="Times New Roman" w:hAnsi="Times New Roman" w:cs="Times New Roman"/>
          <w:lang w:val="hu-HU" w:eastAsia="hu-HU"/>
        </w:rPr>
        <w:t xml:space="preserve"> alá kell tudnia támasztani azt, hogy megfelelő eljárás eredményeképpen választotta ki a Kutatócsoport tagjait. Szintén a Chiesi jogos érdeke az </w:t>
      </w:r>
      <w:proofErr w:type="spellStart"/>
      <w:r>
        <w:rPr>
          <w:rFonts w:ascii="Times New Roman" w:eastAsia="Times New Roman" w:hAnsi="Times New Roman" w:cs="Times New Roman"/>
          <w:lang w:val="hu-HU" w:eastAsia="hu-HU"/>
        </w:rPr>
        <w:t>adatkezelés</w:t>
      </w:r>
      <w:proofErr w:type="spellEnd"/>
      <w:r>
        <w:rPr>
          <w:rFonts w:ascii="Times New Roman" w:eastAsia="Times New Roman" w:hAnsi="Times New Roman" w:cs="Times New Roman"/>
          <w:lang w:val="hu-HU" w:eastAsia="hu-HU"/>
        </w:rPr>
        <w:t xml:space="preserve"> jogalapja a pályázóval való szerződéskötés esetén a szerződés megszűnését követően.</w:t>
      </w:r>
    </w:p>
    <w:p w14:paraId="6702933F"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bCs/>
          <w:lang w:val="hu-HU" w:eastAsia="hu-HU"/>
        </w:rPr>
      </w:pPr>
    </w:p>
    <w:p w14:paraId="68D7C940"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 xml:space="preserve">Az </w:t>
      </w:r>
      <w:proofErr w:type="spellStart"/>
      <w:r w:rsidRPr="00795300">
        <w:rPr>
          <w:rFonts w:ascii="Times New Roman" w:eastAsia="Times New Roman" w:hAnsi="Times New Roman" w:cs="Times New Roman"/>
          <w:b/>
          <w:bCs/>
          <w:lang w:val="hu-HU"/>
        </w:rPr>
        <w:t>adatkezelés</w:t>
      </w:r>
      <w:proofErr w:type="spellEnd"/>
      <w:r w:rsidRPr="00795300">
        <w:rPr>
          <w:rFonts w:ascii="Times New Roman" w:eastAsia="Times New Roman" w:hAnsi="Times New Roman" w:cs="Times New Roman"/>
          <w:b/>
          <w:bCs/>
          <w:lang w:val="hu-HU"/>
        </w:rPr>
        <w:t xml:space="preserve"> célja</w:t>
      </w:r>
    </w:p>
    <w:p w14:paraId="395095A2" w14:textId="77777777" w:rsidR="00C212C1"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A Kutatócsoportban történő részvételre vonatkozó pályázat során megadott személyes adatok kezelésének célja az egyes, pályázati lapot kitöltött és </w:t>
      </w:r>
      <w:r>
        <w:rPr>
          <w:rFonts w:ascii="Times New Roman" w:eastAsia="Times New Roman" w:hAnsi="Times New Roman" w:cs="Times New Roman"/>
          <w:lang w:val="hu-HU" w:eastAsia="hu-HU"/>
        </w:rPr>
        <w:t xml:space="preserve">pályázatot </w:t>
      </w:r>
      <w:r w:rsidRPr="00795300">
        <w:rPr>
          <w:rFonts w:ascii="Times New Roman" w:eastAsia="Times New Roman" w:hAnsi="Times New Roman" w:cs="Times New Roman"/>
          <w:lang w:val="hu-HU" w:eastAsia="hu-HU"/>
        </w:rPr>
        <w:t xml:space="preserve">benyújtott egészségügyi szakemberek (a jelen tájékoztató alkalmazásában: „pályázók”) pályázatának elbírálása, valamint a gyógyszerészeti államigazgatási szerv ellenőrzéséhez szükséges adatok megőrzése, figyelemmel </w:t>
      </w:r>
      <w:proofErr w:type="spellStart"/>
      <w:r w:rsidRPr="00795300">
        <w:rPr>
          <w:rFonts w:ascii="Times New Roman" w:eastAsia="Times New Roman" w:hAnsi="Times New Roman" w:cs="Times New Roman"/>
          <w:lang w:val="hu-HU" w:eastAsia="hu-HU"/>
        </w:rPr>
        <w:t>Gyftv</w:t>
      </w:r>
      <w:proofErr w:type="spellEnd"/>
      <w:r w:rsidRPr="00795300">
        <w:rPr>
          <w:rFonts w:ascii="Times New Roman" w:eastAsia="Times New Roman" w:hAnsi="Times New Roman" w:cs="Times New Roman"/>
          <w:lang w:val="hu-HU" w:eastAsia="hu-HU"/>
        </w:rPr>
        <w:t>. rendelkezéseire.</w:t>
      </w:r>
    </w:p>
    <w:p w14:paraId="63894B94"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p>
    <w:p w14:paraId="252563E7"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p>
    <w:p w14:paraId="2676676A" w14:textId="77777777" w:rsidR="00C212C1" w:rsidRPr="007C4A1E" w:rsidRDefault="00C212C1" w:rsidP="00C212C1">
      <w:pPr>
        <w:autoSpaceDE w:val="0"/>
        <w:autoSpaceDN w:val="0"/>
        <w:adjustRightInd w:val="0"/>
        <w:spacing w:after="0" w:line="276" w:lineRule="auto"/>
        <w:ind w:left="567"/>
        <w:contextualSpacing/>
        <w:jc w:val="both"/>
        <w:rPr>
          <w:rFonts w:ascii="Times New Roman" w:eastAsia="Times New Roman" w:hAnsi="Times New Roman" w:cs="Times New Roman"/>
          <w:b/>
          <w:bCs/>
          <w:smallCaps/>
          <w:lang w:val="hu-HU"/>
        </w:rPr>
      </w:pPr>
    </w:p>
    <w:p w14:paraId="276A26D3"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lastRenderedPageBreak/>
        <w:t>Személyes adatok köre</w:t>
      </w:r>
    </w:p>
    <w:p w14:paraId="2E6033E9" w14:textId="77777777" w:rsidR="00C212C1" w:rsidRPr="00795300" w:rsidRDefault="00C212C1" w:rsidP="00C212C1">
      <w:pPr>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 Chiesi Hungary Korlátolt Felelősségű Társaság a pályázat elbírálása érdekében a következő személyes adatokat kezeli: név, pecsétszám, munkahely neve, címe, telefon, e-mail, egészségügyi szolgálati jogviszony megléte, orvosi vagy élettudományi diploma megnevezése, kelte, szakvizsga(</w:t>
      </w:r>
      <w:proofErr w:type="spellStart"/>
      <w:r w:rsidRPr="00795300">
        <w:rPr>
          <w:rFonts w:ascii="Times New Roman" w:eastAsia="Times New Roman" w:hAnsi="Times New Roman" w:cs="Times New Roman"/>
          <w:lang w:val="hu-HU" w:eastAsia="hu-HU"/>
        </w:rPr>
        <w:t>ák</w:t>
      </w:r>
      <w:proofErr w:type="spellEnd"/>
      <w:r w:rsidRPr="00795300">
        <w:rPr>
          <w:rFonts w:ascii="Times New Roman" w:eastAsia="Times New Roman" w:hAnsi="Times New Roman" w:cs="Times New Roman"/>
          <w:lang w:val="hu-HU" w:eastAsia="hu-HU"/>
        </w:rPr>
        <w:t>) jellege, megszerzésük éve /tervezett éve (amennyiben szakorvosi képzésben vesz részt, élettudományi területen végzett tevékenység megnevezése, gyakorlati idő (szakáganként külön feltüntetve), PhD fokozat megszerzésének éve/ tervezett éve (amennyiben PhD kurzuson vesz részt), nyelvvizsga megszerzésének időpontja, típusa, hazai vagy nemzetközi tudományos társaságnál betöltött pozíció, szakmai önéletrajz, MTMT közlemény és idéző összefoglaló táblázatban szereplő személyes adatok.</w:t>
      </w:r>
    </w:p>
    <w:p w14:paraId="3BB44185"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p>
    <w:p w14:paraId="0D4256EC"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Adatfeldolgozás, adattovábbítás</w:t>
      </w:r>
    </w:p>
    <w:p w14:paraId="450D59C6"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z w:val="20"/>
          <w:szCs w:val="20"/>
          <w:lang w:val="hu-HU" w:eastAsia="hu-HU"/>
        </w:rPr>
      </w:pPr>
      <w:r>
        <w:rPr>
          <w:rFonts w:ascii="Times New Roman" w:eastAsia="Times New Roman" w:hAnsi="Times New Roman" w:cs="Times New Roman"/>
          <w:lang w:val="hu-HU" w:eastAsia="hu-HU"/>
        </w:rPr>
        <w:t>Az a</w:t>
      </w:r>
      <w:r w:rsidRPr="00795300">
        <w:rPr>
          <w:rFonts w:ascii="Times New Roman" w:eastAsia="Times New Roman" w:hAnsi="Times New Roman" w:cs="Times New Roman"/>
          <w:lang w:val="hu-HU" w:eastAsia="hu-HU"/>
        </w:rPr>
        <w:t>datkezelést a Chiesi Hungary Korlátolt Felelősségű Társaság végzi, adatfeldolgozót nem vesz igénybe és a személyes adatokat nem továbbítja senkinek.</w:t>
      </w:r>
    </w:p>
    <w:p w14:paraId="2C39EA0E" w14:textId="77777777" w:rsidR="00C212C1" w:rsidRPr="00795300" w:rsidRDefault="00C212C1" w:rsidP="00C212C1">
      <w:pPr>
        <w:spacing w:after="0" w:line="240" w:lineRule="auto"/>
        <w:jc w:val="both"/>
        <w:rPr>
          <w:rFonts w:ascii="Times New Roman" w:eastAsia="Calibri" w:hAnsi="Times New Roman" w:cs="Times New Roman"/>
          <w:sz w:val="24"/>
          <w:szCs w:val="24"/>
          <w:lang w:val="hu-HU"/>
        </w:rPr>
      </w:pPr>
    </w:p>
    <w:p w14:paraId="44D4EEDB" w14:textId="77777777" w:rsidR="00C212C1" w:rsidRPr="00795300" w:rsidRDefault="00C212C1" w:rsidP="00C212C1">
      <w:pPr>
        <w:spacing w:after="0" w:line="240" w:lineRule="auto"/>
        <w:jc w:val="both"/>
        <w:rPr>
          <w:rFonts w:ascii="Times New Roman" w:eastAsia="Calibri" w:hAnsi="Times New Roman" w:cs="Times New Roman"/>
          <w:lang w:val="hu-HU"/>
        </w:rPr>
      </w:pPr>
      <w:r w:rsidRPr="00795300">
        <w:rPr>
          <w:rFonts w:ascii="Times New Roman" w:eastAsia="Calibri" w:hAnsi="Times New Roman" w:cs="Times New Roman"/>
          <w:lang w:val="hu-HU"/>
        </w:rPr>
        <w:t xml:space="preserve">A Chiesi a szerződést tartalmazó okiratot a szerződés teljesítése érdekében, továbbá azt követően a számvitelről szóló 2000. évi C. törvény 169.§ alapján, mint számviteli bizonylatot a szerződés teljesítését követő 8 évig őrzi a jelen pontban meghatározott címen. A Chiesi a szerződést – a szakmai önéletrajzot tartalmazó melléklet nélkül – a könyvelési szolgáltatást végző társaságnak (adatfeldolgozónak) továbbítja. A Chiesi részéről az adatfeldolgozó: neve: Z-LIA Bt.; székhelye: 1098 Budapest, Epreserdő u. 14. 2. </w:t>
      </w:r>
      <w:proofErr w:type="spellStart"/>
      <w:r w:rsidRPr="00795300">
        <w:rPr>
          <w:rFonts w:ascii="Times New Roman" w:eastAsia="Calibri" w:hAnsi="Times New Roman" w:cs="Times New Roman"/>
          <w:lang w:val="hu-HU"/>
        </w:rPr>
        <w:t>lház</w:t>
      </w:r>
      <w:proofErr w:type="spellEnd"/>
      <w:r w:rsidRPr="00795300">
        <w:rPr>
          <w:rFonts w:ascii="Times New Roman" w:eastAsia="Calibri" w:hAnsi="Times New Roman" w:cs="Times New Roman"/>
          <w:lang w:val="hu-HU"/>
        </w:rPr>
        <w:t>. 4. em. 20.; cégjegyzékszáma: 01-06-776338.</w:t>
      </w:r>
    </w:p>
    <w:p w14:paraId="37DC243F" w14:textId="77777777" w:rsidR="00C212C1" w:rsidRPr="00795300" w:rsidRDefault="00C212C1" w:rsidP="00C212C1">
      <w:pPr>
        <w:spacing w:after="0" w:line="240" w:lineRule="auto"/>
        <w:jc w:val="both"/>
        <w:rPr>
          <w:rFonts w:ascii="Times New Roman" w:eastAsia="Calibri" w:hAnsi="Times New Roman" w:cs="Times New Roman"/>
          <w:lang w:val="hu-HU"/>
        </w:rPr>
      </w:pPr>
    </w:p>
    <w:p w14:paraId="136752D1" w14:textId="77777777" w:rsidR="00C212C1" w:rsidRPr="00795300" w:rsidRDefault="00C212C1" w:rsidP="00C212C1">
      <w:pPr>
        <w:spacing w:after="0" w:line="240" w:lineRule="auto"/>
        <w:jc w:val="both"/>
        <w:rPr>
          <w:rFonts w:ascii="Times New Roman" w:eastAsia="Calibri" w:hAnsi="Times New Roman" w:cs="Times New Roman"/>
          <w:lang w:val="hu-HU"/>
        </w:rPr>
      </w:pPr>
      <w:r w:rsidRPr="00795300">
        <w:rPr>
          <w:rFonts w:ascii="Times New Roman" w:eastAsia="Calibri" w:hAnsi="Times New Roman" w:cs="Times New Roman"/>
          <w:lang w:val="hu-HU"/>
        </w:rPr>
        <w:t xml:space="preserve">A Chiesi továbbá tájékoztatja a Kutatókat, hogy a Chiesi a Chiesi cégcsoport magyarországi tagvállalata. A Chiesi cégcsoport nemzetközi jellegére tekintettel a </w:t>
      </w:r>
      <w:proofErr w:type="spellStart"/>
      <w:r w:rsidRPr="00795300">
        <w:rPr>
          <w:rFonts w:ascii="Times New Roman" w:eastAsia="Calibri" w:hAnsi="Times New Roman" w:cs="Times New Roman"/>
          <w:lang w:val="hu-HU"/>
        </w:rPr>
        <w:t>Chiesinek</w:t>
      </w:r>
      <w:proofErr w:type="spellEnd"/>
      <w:r w:rsidRPr="00795300">
        <w:rPr>
          <w:rFonts w:ascii="Times New Roman" w:eastAsia="Calibri" w:hAnsi="Times New Roman" w:cs="Times New Roman"/>
          <w:lang w:val="hu-HU"/>
        </w:rPr>
        <w:t xml:space="preserve"> jelen szerződést annak mellékleteivel együtt a Chiesi </w:t>
      </w:r>
      <w:proofErr w:type="spellStart"/>
      <w:r w:rsidRPr="00795300">
        <w:rPr>
          <w:rFonts w:ascii="Times New Roman" w:eastAsia="Calibri" w:hAnsi="Times New Roman" w:cs="Times New Roman"/>
          <w:lang w:val="hu-HU"/>
        </w:rPr>
        <w:t>Pharmaceuticals</w:t>
      </w:r>
      <w:proofErr w:type="spellEnd"/>
      <w:r w:rsidRPr="00795300">
        <w:rPr>
          <w:rFonts w:ascii="Times New Roman" w:eastAsia="Calibri" w:hAnsi="Times New Roman" w:cs="Times New Roman"/>
          <w:lang w:val="hu-HU"/>
        </w:rPr>
        <w:t xml:space="preserve"> GmbH (székhely: AT-1010 Wien, </w:t>
      </w:r>
      <w:proofErr w:type="spellStart"/>
      <w:r w:rsidRPr="00795300">
        <w:rPr>
          <w:rFonts w:ascii="Times New Roman" w:eastAsia="Calibri" w:hAnsi="Times New Roman" w:cs="Times New Roman"/>
          <w:lang w:val="hu-HU"/>
        </w:rPr>
        <w:t>Gonzagagasse</w:t>
      </w:r>
      <w:proofErr w:type="spellEnd"/>
      <w:r w:rsidRPr="00795300">
        <w:rPr>
          <w:rFonts w:ascii="Times New Roman" w:eastAsia="Calibri" w:hAnsi="Times New Roman" w:cs="Times New Roman"/>
          <w:lang w:val="hu-HU"/>
        </w:rPr>
        <w:t xml:space="preserve"> 16/16.) felhívására rendelkezésre kell bocsátania annak jogszabályoknak és a Chiesi cégcsoport által meghatározott elveknek való megfelelőség vizsgálata érdekében. A jelen bekezdésben foglalt adattovábbítás jogalapja tehát a Chiesi jogos érdeke.</w:t>
      </w:r>
    </w:p>
    <w:p w14:paraId="7DE0CBCD" w14:textId="77777777" w:rsidR="00C212C1" w:rsidRPr="00795300" w:rsidRDefault="00C212C1" w:rsidP="00C212C1">
      <w:pPr>
        <w:spacing w:after="0" w:line="240" w:lineRule="auto"/>
        <w:jc w:val="both"/>
        <w:rPr>
          <w:rFonts w:ascii="Times New Roman" w:eastAsia="Calibri" w:hAnsi="Times New Roman" w:cs="Times New Roman"/>
          <w:lang w:val="hu-HU"/>
        </w:rPr>
      </w:pPr>
    </w:p>
    <w:p w14:paraId="33F77A4C" w14:textId="77777777" w:rsidR="00C212C1" w:rsidRPr="00795300" w:rsidRDefault="00C212C1" w:rsidP="00C212C1">
      <w:pPr>
        <w:spacing w:after="0" w:line="240" w:lineRule="auto"/>
        <w:jc w:val="both"/>
        <w:rPr>
          <w:rFonts w:ascii="Times New Roman" w:eastAsia="Calibri" w:hAnsi="Times New Roman" w:cs="Times New Roman"/>
          <w:lang w:val="hu-HU"/>
        </w:rPr>
      </w:pPr>
      <w:r w:rsidRPr="00795300">
        <w:rPr>
          <w:rFonts w:ascii="Times New Roman" w:eastAsia="Calibri" w:hAnsi="Times New Roman" w:cs="Times New Roman"/>
          <w:lang w:val="hu-HU"/>
        </w:rPr>
        <w:t>A Chiesi a fentieken túl továbbá az illetékes hatóságok felhívására köteles a pályázati anyagot, valamint a pályázat eredményeként megkötött szerződést, annak mellékletével együtt rendelkezésre bocsátani, amely kötelezettség jogszabályon alapul.</w:t>
      </w:r>
    </w:p>
    <w:p w14:paraId="381B9525" w14:textId="77777777" w:rsidR="00C212C1" w:rsidRPr="00795300" w:rsidRDefault="00C212C1" w:rsidP="00C212C1">
      <w:pPr>
        <w:spacing w:after="0" w:line="240" w:lineRule="auto"/>
        <w:jc w:val="both"/>
        <w:rPr>
          <w:rFonts w:ascii="Times New Roman" w:eastAsia="Calibri" w:hAnsi="Times New Roman" w:cs="Times New Roman"/>
          <w:lang w:val="hu-HU"/>
        </w:rPr>
      </w:pPr>
    </w:p>
    <w:p w14:paraId="153576A0"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 xml:space="preserve">Az </w:t>
      </w:r>
      <w:proofErr w:type="spellStart"/>
      <w:r w:rsidRPr="00795300">
        <w:rPr>
          <w:rFonts w:ascii="Times New Roman" w:eastAsia="Times New Roman" w:hAnsi="Times New Roman" w:cs="Times New Roman"/>
          <w:b/>
          <w:bCs/>
          <w:lang w:val="hu-HU"/>
        </w:rPr>
        <w:t>adatkezelés</w:t>
      </w:r>
      <w:proofErr w:type="spellEnd"/>
      <w:r w:rsidRPr="00795300">
        <w:rPr>
          <w:rFonts w:ascii="Times New Roman" w:eastAsia="Times New Roman" w:hAnsi="Times New Roman" w:cs="Times New Roman"/>
          <w:b/>
          <w:bCs/>
          <w:lang w:val="hu-HU"/>
        </w:rPr>
        <w:t xml:space="preserve"> időtartama</w:t>
      </w:r>
    </w:p>
    <w:p w14:paraId="3F1484DC" w14:textId="77777777" w:rsidR="00C212C1" w:rsidRPr="005E2F94"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 xml:space="preserve">A </w:t>
      </w:r>
      <w:proofErr w:type="spellStart"/>
      <w:r w:rsidRPr="00795300">
        <w:rPr>
          <w:rFonts w:ascii="Times New Roman" w:eastAsia="Times New Roman" w:hAnsi="Times New Roman" w:cs="Times New Roman"/>
          <w:lang w:val="hu-HU" w:eastAsia="hu-HU"/>
        </w:rPr>
        <w:t>Gyftv</w:t>
      </w:r>
      <w:proofErr w:type="spellEnd"/>
      <w:r w:rsidRPr="00795300">
        <w:rPr>
          <w:rFonts w:ascii="Times New Roman" w:eastAsia="Times New Roman" w:hAnsi="Times New Roman" w:cs="Times New Roman"/>
          <w:lang w:val="hu-HU" w:eastAsia="hu-HU"/>
        </w:rPr>
        <w:t>. 20. § (4a) bekezdésben foglalt kötelezettségnek való megfelelés érdekében a Chiesi jogos érdeke alapján a pályázatot, valamint az annak melléklete szerinti önéletrajzot, az MTMT honlapról kinyomtatott közlemény és idéző összefoglaló táblázatot a pályázó Kutatócsoportba való ki nem választása esetén a pályázat benyújtásától számított, a pályázó kiválasztása esetén pedig a pályázóval megkötött szerződés megszűnésétől számított 5 évig tárolja</w:t>
      </w:r>
      <w:r>
        <w:rPr>
          <w:rFonts w:ascii="Times New Roman" w:eastAsia="Times New Roman" w:hAnsi="Times New Roman" w:cs="Times New Roman"/>
          <w:lang w:val="hu-HU" w:eastAsia="hu-HU"/>
        </w:rPr>
        <w:t>.</w:t>
      </w:r>
    </w:p>
    <w:p w14:paraId="1139B042"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b/>
          <w:bCs/>
          <w:smallCaps/>
          <w:lang w:val="hu-HU" w:eastAsia="hu-HU"/>
        </w:rPr>
      </w:pPr>
    </w:p>
    <w:p w14:paraId="6D2BA0A0"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Az adatok tárolása</w:t>
      </w:r>
    </w:p>
    <w:p w14:paraId="3DBE135C"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bCs/>
          <w:lang w:val="hu-HU" w:eastAsia="hu-HU"/>
        </w:rPr>
        <w:t xml:space="preserve">A </w:t>
      </w:r>
      <w:r w:rsidRPr="00795300">
        <w:rPr>
          <w:rFonts w:ascii="Times New Roman" w:eastAsia="Times New Roman" w:hAnsi="Times New Roman" w:cs="Times New Roman"/>
          <w:lang w:val="hu-HU" w:eastAsia="hu-HU"/>
        </w:rPr>
        <w:t xml:space="preserve">Chiesi Hungary Korlátolt Felelősségű Társaság a személyes adatokat elektronikus úton a székhelyén (1138 Budapest, Dunavirág utca 2. 4. em. címen) található szerveren, illetve papír alapon (1138 Budapest, Dunavirág utca 2. 4. em. címen) tárolja. </w:t>
      </w:r>
    </w:p>
    <w:p w14:paraId="3FF9865D"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bCs/>
          <w:smallCaps/>
          <w:lang w:val="hu-HU" w:eastAsia="hu-HU"/>
        </w:rPr>
      </w:pPr>
    </w:p>
    <w:p w14:paraId="62A484BC" w14:textId="77777777" w:rsidR="00C212C1" w:rsidRPr="00795300" w:rsidRDefault="00C212C1" w:rsidP="00C212C1">
      <w:pPr>
        <w:numPr>
          <w:ilvl w:val="0"/>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b/>
          <w:bCs/>
          <w:smallCaps/>
          <w:lang w:val="hu-HU"/>
        </w:rPr>
      </w:pPr>
      <w:r w:rsidRPr="00795300">
        <w:rPr>
          <w:rFonts w:ascii="Times New Roman" w:eastAsia="Times New Roman" w:hAnsi="Times New Roman" w:cs="Times New Roman"/>
          <w:b/>
          <w:bCs/>
          <w:lang w:val="hu-HU"/>
        </w:rPr>
        <w:t>Érintett jogai, jogorvoslat</w:t>
      </w:r>
    </w:p>
    <w:p w14:paraId="5C85102A"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Személyes adatai Adatkezelő általi kezelése esetén az érintettet számos jog megilleti, és azokat bármikor gyakorolhatja.</w:t>
      </w:r>
    </w:p>
    <w:p w14:paraId="77C9FC5D"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Az Adatkezelő a jogai gyakorlására irányuló kérelmét az annak beérkezésétől számított legfeljebb egy hónapon belül teljesíti. A kérelem beérkezésének napja a határidőbe nem számít bele.</w:t>
      </w:r>
    </w:p>
    <w:p w14:paraId="1AE36536"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20AE91F9"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lastRenderedPageBreak/>
        <w:t>Az Adatkezelő szükség esetén, figyelembe véve a kérelem bonyolultságát és a kérelmek számát, ezt a határidőt további két hónappal meghosszabbíthatja. A határidő meghosszabbításáról az Adatkezelő a késedelem okainak megjelölésével a kérelem kézhezvételétől számított egy</w:t>
      </w:r>
      <w:r>
        <w:rPr>
          <w:rFonts w:ascii="Times New Roman" w:eastAsia="Times New Roman" w:hAnsi="Times New Roman" w:cs="Times New Roman"/>
          <w:lang w:val="hu-HU" w:eastAsia="hu-HU"/>
        </w:rPr>
        <w:t xml:space="preserve"> </w:t>
      </w:r>
      <w:r w:rsidRPr="00795300">
        <w:rPr>
          <w:rFonts w:ascii="Times New Roman" w:eastAsia="Times New Roman" w:hAnsi="Times New Roman" w:cs="Times New Roman"/>
          <w:lang w:val="hu-HU" w:eastAsia="hu-HU"/>
        </w:rPr>
        <w:t>hónapon belül tájékoztatja az érintettet.</w:t>
      </w:r>
    </w:p>
    <w:p w14:paraId="6422D0A0"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26AA7BC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u w:val="single"/>
          <w:lang w:val="hu-HU" w:eastAsia="hu-HU"/>
        </w:rPr>
      </w:pPr>
      <w:r w:rsidRPr="00795300">
        <w:rPr>
          <w:rFonts w:ascii="Times New Roman" w:eastAsia="Times New Roman" w:hAnsi="Times New Roman" w:cs="Times New Roman"/>
          <w:u w:val="single"/>
          <w:lang w:val="hu-HU" w:eastAsia="hu-HU"/>
        </w:rPr>
        <w:t>A személyes adatokhoz való hozzáférés és azok helyesbítésének joga</w:t>
      </w:r>
    </w:p>
    <w:p w14:paraId="755BE346"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Személyes adataihoz bármikor jogosult hozzáférni, továbbá azokat helyesbíteni vagy frissíteni. </w:t>
      </w:r>
    </w:p>
    <w:p w14:paraId="612AEE09"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 hozzáférési jog alapján Ön jogosult arra, hogy az alábbiakról információt kapjon:</w:t>
      </w:r>
    </w:p>
    <w:p w14:paraId="46FAC7F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a) az </w:t>
      </w:r>
      <w:proofErr w:type="spellStart"/>
      <w:r w:rsidRPr="00795300">
        <w:rPr>
          <w:rFonts w:ascii="Times New Roman" w:eastAsia="Times New Roman" w:hAnsi="Times New Roman" w:cs="Times New Roman"/>
          <w:lang w:val="hu-HU" w:eastAsia="hu-HU"/>
        </w:rPr>
        <w:t>adatkezelés</w:t>
      </w:r>
      <w:proofErr w:type="spellEnd"/>
      <w:r w:rsidRPr="00795300">
        <w:rPr>
          <w:rFonts w:ascii="Times New Roman" w:eastAsia="Times New Roman" w:hAnsi="Times New Roman" w:cs="Times New Roman"/>
          <w:lang w:val="hu-HU" w:eastAsia="hu-HU"/>
        </w:rPr>
        <w:t xml:space="preserve"> céljai; </w:t>
      </w:r>
    </w:p>
    <w:p w14:paraId="1DD6B390"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b) az érintett személyes adatok kategóriái; </w:t>
      </w:r>
    </w:p>
    <w:p w14:paraId="50B36AD0"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c) azon címzettek vagy címzettek kategóriái, akikkel, illetve amelyekkel a személyes adatokat közölték vagy közölni fogják, ideértve különösen a harmadik országbeli címzetteket, illetve a nemzetközi szervezeteket; </w:t>
      </w:r>
    </w:p>
    <w:p w14:paraId="0E157CB1"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d) adott esetben a személyes adatok tárolásának tervezett időtartama; </w:t>
      </w:r>
    </w:p>
    <w:p w14:paraId="695D3E95"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e) az érintett azon joga, hogy kérelmezheti az adatkezelőtől a rá vonatkozó személyes adatok helyesbítését, törlését vagy kezelésének korlátozását; és</w:t>
      </w:r>
    </w:p>
    <w:p w14:paraId="3936C161"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f) a valamely felügyeleti hatósághoz címzett panasz benyújtásának joga.</w:t>
      </w:r>
    </w:p>
    <w:p w14:paraId="04A58B9F"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5DE9FD05"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Az adatbiztonsági követelmények teljesülése és az érintettek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749C93BC"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35DC9B38"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Az adatok másolatát az érintett erre irányuló kérésére első alkalommal díjmentesen bocsátja a rendelkezésére, ezt követően adminisztratív költségeken alapuló, ésszerű mértékű díjat számíthat fel.</w:t>
      </w:r>
    </w:p>
    <w:p w14:paraId="6B3B7A00"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63C436DA"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Az érintett kérheti, hogy az Adatkezelő módosítsa valamely személyes adatát. Amennyiben az érintett hitelt érdemlően igazolni tudja a helyesbített adat pontosságát, az Adatkezelő a kérést legfeljebb egy hónapon belül teljesíti, és erről az általa megadott elérhetőségen értesíti az érintettet.</w:t>
      </w:r>
    </w:p>
    <w:p w14:paraId="797935EA"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3A16415A"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u w:val="single"/>
          <w:lang w:val="hu-HU" w:eastAsia="hu-HU"/>
        </w:rPr>
      </w:pPr>
      <w:r w:rsidRPr="00795300">
        <w:rPr>
          <w:rFonts w:ascii="Times New Roman" w:eastAsia="Times New Roman" w:hAnsi="Times New Roman" w:cs="Times New Roman"/>
          <w:u w:val="single"/>
          <w:lang w:val="hu-HU" w:eastAsia="hu-HU"/>
        </w:rPr>
        <w:t>Adathordozhatósághoz való jog</w:t>
      </w:r>
    </w:p>
    <w:p w14:paraId="02D5F08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 szerződés teljesítése jogalapból automatikus eszközökkel kezelt adatok esetében Ön jogosult arra, hogy az Önre vonatkozó, Ön által az Adatkezelő rendelkezésére bocsátott személyes adatait tagolt, széles körben használt, géppel olvasható formátumban megkapja, továbbá jogosult arra, hogy ezeket az adatokat egy másik adatkezelőnek továbbítsa.</w:t>
      </w:r>
    </w:p>
    <w:p w14:paraId="6479A59D"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29D35CD1"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u w:val="single"/>
          <w:lang w:val="hu-HU" w:eastAsia="hu-HU"/>
        </w:rPr>
      </w:pPr>
      <w:r w:rsidRPr="00795300">
        <w:rPr>
          <w:rFonts w:ascii="Times New Roman" w:eastAsia="Times New Roman" w:hAnsi="Times New Roman" w:cs="Times New Roman"/>
          <w:u w:val="single"/>
          <w:lang w:val="hu-HU" w:eastAsia="hu-HU"/>
        </w:rPr>
        <w:t xml:space="preserve">A személyes adatok törlésének joga </w:t>
      </w:r>
    </w:p>
    <w:p w14:paraId="2C9C942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Ön jogosult adatai törlését kérni, amennyiben </w:t>
      </w:r>
    </w:p>
    <w:p w14:paraId="0DED1216"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w:t>
      </w:r>
      <w:r w:rsidRPr="00795300">
        <w:rPr>
          <w:rFonts w:ascii="Times New Roman" w:eastAsia="Times New Roman" w:hAnsi="Times New Roman" w:cs="Times New Roman"/>
          <w:lang w:val="hu-HU" w:eastAsia="hu-HU"/>
        </w:rPr>
        <w:tab/>
        <w:t>személyes adataira már nincs szükség azon cél(ok)hoz, amely(</w:t>
      </w:r>
      <w:proofErr w:type="spellStart"/>
      <w:r w:rsidRPr="00795300">
        <w:rPr>
          <w:rFonts w:ascii="Times New Roman" w:eastAsia="Times New Roman" w:hAnsi="Times New Roman" w:cs="Times New Roman"/>
          <w:lang w:val="hu-HU" w:eastAsia="hu-HU"/>
        </w:rPr>
        <w:t>ek</w:t>
      </w:r>
      <w:proofErr w:type="spellEnd"/>
      <w:r w:rsidRPr="00795300">
        <w:rPr>
          <w:rFonts w:ascii="Times New Roman" w:eastAsia="Times New Roman" w:hAnsi="Times New Roman" w:cs="Times New Roman"/>
          <w:lang w:val="hu-HU" w:eastAsia="hu-HU"/>
        </w:rPr>
        <w:t>)re tekintettel azokat begyűjtöttük; vagy</w:t>
      </w:r>
    </w:p>
    <w:p w14:paraId="5ADB8F03"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b)</w:t>
      </w:r>
      <w:r w:rsidRPr="00795300">
        <w:rPr>
          <w:rFonts w:ascii="Times New Roman" w:eastAsia="Times New Roman" w:hAnsi="Times New Roman" w:cs="Times New Roman"/>
          <w:lang w:val="hu-HU" w:eastAsia="hu-HU"/>
        </w:rPr>
        <w:tab/>
        <w:t>a személyes adatok kezelése nem jogszerűen történik; vagy</w:t>
      </w:r>
    </w:p>
    <w:p w14:paraId="340A48B2"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c)</w:t>
      </w:r>
      <w:r w:rsidRPr="00795300">
        <w:rPr>
          <w:rFonts w:ascii="Times New Roman" w:eastAsia="Times New Roman" w:hAnsi="Times New Roman" w:cs="Times New Roman"/>
          <w:lang w:val="hu-HU" w:eastAsia="hu-HU"/>
        </w:rPr>
        <w:tab/>
        <w:t>személyes adatainak törlését a jogszabályoknak való megfelelés indokolja.</w:t>
      </w:r>
    </w:p>
    <w:p w14:paraId="0993B001"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01D3D9F4"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Tájékoztatjuk, hogy a jelen tájékoztatóban meghatározott adatkezelési időtartam elteltét követően jogosult Ön az általunk tárolt személyes adatainak törlését kérni.</w:t>
      </w:r>
    </w:p>
    <w:p w14:paraId="375D12F9"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08ADB02E"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lastRenderedPageBreak/>
        <w:t xml:space="preserve">Ha a begyűjtött személyes adatokra többé semmilyen célból nincs szükség, és nem kötelez bennünket jogszabály azok megőrzésére, - így a jelen tájékoztatóban meghatározott időpontot követően - töröljük, megsemmisítjük azokat, </w:t>
      </w:r>
      <w:proofErr w:type="gramStart"/>
      <w:r w:rsidRPr="00795300">
        <w:rPr>
          <w:rFonts w:ascii="Times New Roman" w:eastAsia="Times New Roman" w:hAnsi="Times New Roman" w:cs="Times New Roman"/>
          <w:lang w:val="hu-HU" w:eastAsia="hu-HU"/>
        </w:rPr>
        <w:t>úgy</w:t>
      </w:r>
      <w:proofErr w:type="gramEnd"/>
      <w:r w:rsidRPr="00795300">
        <w:rPr>
          <w:rFonts w:ascii="Times New Roman" w:eastAsia="Times New Roman" w:hAnsi="Times New Roman" w:cs="Times New Roman"/>
          <w:lang w:val="hu-HU" w:eastAsia="hu-HU"/>
        </w:rPr>
        <w:t xml:space="preserve"> hogy azokat többé ne lehessen azonosítani. </w:t>
      </w:r>
    </w:p>
    <w:p w14:paraId="0A4C9767"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3758F0D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u w:val="single"/>
          <w:lang w:val="hu-HU" w:eastAsia="hu-HU"/>
        </w:rPr>
      </w:pPr>
      <w:r w:rsidRPr="00795300">
        <w:rPr>
          <w:rFonts w:ascii="Times New Roman" w:eastAsia="Times New Roman" w:hAnsi="Times New Roman" w:cs="Times New Roman"/>
          <w:u w:val="single"/>
          <w:lang w:val="hu-HU" w:eastAsia="hu-HU"/>
        </w:rPr>
        <w:t xml:space="preserve">Az </w:t>
      </w:r>
      <w:proofErr w:type="spellStart"/>
      <w:r w:rsidRPr="00795300">
        <w:rPr>
          <w:rFonts w:ascii="Times New Roman" w:eastAsia="Times New Roman" w:hAnsi="Times New Roman" w:cs="Times New Roman"/>
          <w:u w:val="single"/>
          <w:lang w:val="hu-HU" w:eastAsia="hu-HU"/>
        </w:rPr>
        <w:t>adatkezelés</w:t>
      </w:r>
      <w:proofErr w:type="spellEnd"/>
      <w:r w:rsidRPr="00795300">
        <w:rPr>
          <w:rFonts w:ascii="Times New Roman" w:eastAsia="Times New Roman" w:hAnsi="Times New Roman" w:cs="Times New Roman"/>
          <w:u w:val="single"/>
          <w:lang w:val="hu-HU" w:eastAsia="hu-HU"/>
        </w:rPr>
        <w:t xml:space="preserve"> korlátozásának joga</w:t>
      </w:r>
    </w:p>
    <w:p w14:paraId="6A1CE25D"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Ön abban az esetben korlátozhatja személyes adatainak kezelését, amennyiben</w:t>
      </w:r>
    </w:p>
    <w:p w14:paraId="7124FDB2"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w:t>
      </w:r>
      <w:r w:rsidRPr="00795300">
        <w:rPr>
          <w:rFonts w:ascii="Times New Roman" w:eastAsia="Times New Roman" w:hAnsi="Times New Roman" w:cs="Times New Roman"/>
          <w:lang w:val="hu-HU" w:eastAsia="hu-HU"/>
        </w:rPr>
        <w:tab/>
        <w:t>úgy véli, hogy az önnel kapcsolatban tárolt személyes adatok nem pontosak; vagy</w:t>
      </w:r>
    </w:p>
    <w:p w14:paraId="332595C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b)</w:t>
      </w:r>
      <w:r w:rsidRPr="00795300">
        <w:rPr>
          <w:rFonts w:ascii="Times New Roman" w:eastAsia="Times New Roman" w:hAnsi="Times New Roman" w:cs="Times New Roman"/>
          <w:lang w:val="hu-HU" w:eastAsia="hu-HU"/>
        </w:rPr>
        <w:tab/>
        <w:t>a személyes adatok kezelése nem jogszerűen történik, de ahelyett, hogy a törlésüket kérné, inkább korlátozni szeretné a kezelésüket; vagy</w:t>
      </w:r>
    </w:p>
    <w:p w14:paraId="43F05799"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c)</w:t>
      </w:r>
      <w:r w:rsidRPr="00795300">
        <w:rPr>
          <w:rFonts w:ascii="Times New Roman" w:eastAsia="Times New Roman" w:hAnsi="Times New Roman" w:cs="Times New Roman"/>
          <w:lang w:val="hu-HU" w:eastAsia="hu-HU"/>
        </w:rPr>
        <w:tab/>
        <w:t>személyes adataira nincs többé szükségünk azon cél(ok)hoz, amely(</w:t>
      </w:r>
      <w:proofErr w:type="spellStart"/>
      <w:r w:rsidRPr="00795300">
        <w:rPr>
          <w:rFonts w:ascii="Times New Roman" w:eastAsia="Times New Roman" w:hAnsi="Times New Roman" w:cs="Times New Roman"/>
          <w:lang w:val="hu-HU" w:eastAsia="hu-HU"/>
        </w:rPr>
        <w:t>ek</w:t>
      </w:r>
      <w:proofErr w:type="spellEnd"/>
      <w:r w:rsidRPr="00795300">
        <w:rPr>
          <w:rFonts w:ascii="Times New Roman" w:eastAsia="Times New Roman" w:hAnsi="Times New Roman" w:cs="Times New Roman"/>
          <w:lang w:val="hu-HU" w:eastAsia="hu-HU"/>
        </w:rPr>
        <w:t>) miatt eredetileg begyűjtöttük azokat, ön azonban igény tart ezen adatokra valamely peres követelés benyújtása, érvényesítése vagy a követeléssel szembeni védekezés céljából.</w:t>
      </w:r>
    </w:p>
    <w:p w14:paraId="765D7407"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7A391C83"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u w:val="single"/>
          <w:lang w:val="hu-HU" w:eastAsia="hu-HU"/>
        </w:rPr>
      </w:pPr>
      <w:r w:rsidRPr="00795300">
        <w:rPr>
          <w:rFonts w:ascii="Times New Roman" w:eastAsia="Times New Roman" w:hAnsi="Times New Roman" w:cs="Times New Roman"/>
          <w:u w:val="single"/>
          <w:lang w:val="hu-HU" w:eastAsia="hu-HU"/>
        </w:rPr>
        <w:t>Felügyeleti hatósághoz, bírósághoz fordulás joga</w:t>
      </w:r>
    </w:p>
    <w:p w14:paraId="7C07C40C"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 xml:space="preserve">Ön bármikor jogosult panasszal fordulni a Nemzeti Adatvédelmi és Információszabadság Hatósághoz (cím: 1055 Budapest, Falk Miksa utca 9-11.; postacím: 1363 Budapest, Pf.: 9.; telefonszám: +36 (1) 391-1400; email cím: </w:t>
      </w:r>
      <w:hyperlink r:id="rId6" w:history="1">
        <w:r w:rsidRPr="00795300">
          <w:rPr>
            <w:rFonts w:ascii="Times New Roman" w:eastAsia="Times New Roman" w:hAnsi="Times New Roman" w:cs="Times New Roman"/>
            <w:color w:val="0563C1"/>
            <w:u w:val="single"/>
            <w:lang w:val="hu-HU" w:eastAsia="hu-HU"/>
          </w:rPr>
          <w:t>ugyfelszolgalat@naih.hu</w:t>
        </w:r>
      </w:hyperlink>
      <w:r w:rsidRPr="00795300">
        <w:rPr>
          <w:rFonts w:ascii="Times New Roman" w:eastAsia="Times New Roman" w:hAnsi="Times New Roman" w:cs="Times New Roman"/>
          <w:lang w:val="hu-HU" w:eastAsia="hu-HU"/>
        </w:rPr>
        <w:t>).</w:t>
      </w:r>
    </w:p>
    <w:p w14:paraId="50F9074E" w14:textId="77777777" w:rsidR="00C212C1"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p>
    <w:p w14:paraId="7C9A1A6B"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lang w:val="hu-HU" w:eastAsia="hu-HU"/>
        </w:rPr>
      </w:pPr>
      <w:r w:rsidRPr="00795300">
        <w:rPr>
          <w:rFonts w:ascii="Times New Roman" w:eastAsia="Times New Roman" w:hAnsi="Times New Roman" w:cs="Times New Roman"/>
          <w:lang w:val="hu-HU" w:eastAsia="hu-HU"/>
        </w:rPr>
        <w:t>Amennyiben úgy ítéli meg, hogy az Adatkezelő személyes adatainak kezelése során megsértette a hatályos adatvédelmi követelményeket, akkor lehetősége van adatainak védelme érdekében bírósághoz fordulni. A bíróság az ügyben soron kívül jár el.</w:t>
      </w:r>
    </w:p>
    <w:p w14:paraId="3EF467F8"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p>
    <w:p w14:paraId="41455A8D" w14:textId="77777777" w:rsidR="00C212C1" w:rsidRPr="00795300" w:rsidRDefault="00C212C1" w:rsidP="00C212C1">
      <w:pPr>
        <w:autoSpaceDE w:val="0"/>
        <w:autoSpaceDN w:val="0"/>
        <w:adjustRightInd w:val="0"/>
        <w:spacing w:after="0" w:line="276" w:lineRule="auto"/>
        <w:jc w:val="both"/>
        <w:rPr>
          <w:rFonts w:ascii="Times New Roman" w:eastAsia="Times New Roman" w:hAnsi="Times New Roman" w:cs="Times New Roman"/>
          <w:smallCaps/>
          <w:lang w:val="hu-HU" w:eastAsia="hu-HU"/>
        </w:rPr>
      </w:pPr>
      <w:r w:rsidRPr="00795300">
        <w:rPr>
          <w:rFonts w:ascii="Times New Roman" w:eastAsia="Times New Roman" w:hAnsi="Times New Roman" w:cs="Times New Roman"/>
          <w:lang w:val="hu-HU" w:eastAsia="hu-HU"/>
        </w:rPr>
        <w:t xml:space="preserve">Kelt: Budapest, 2022. </w:t>
      </w:r>
      <w:r w:rsidRPr="00C96D76">
        <w:rPr>
          <w:rFonts w:ascii="Times New Roman" w:eastAsia="Times New Roman" w:hAnsi="Times New Roman" w:cs="Times New Roman"/>
          <w:lang w:val="hu-HU" w:eastAsia="hu-HU"/>
        </w:rPr>
        <w:t>__ __.</w:t>
      </w:r>
    </w:p>
    <w:p w14:paraId="1CAFBBAD" w14:textId="77777777" w:rsidR="00C212C1" w:rsidRPr="00795300" w:rsidRDefault="00C212C1" w:rsidP="00C212C1">
      <w:pPr>
        <w:spacing w:after="0" w:line="240" w:lineRule="auto"/>
        <w:rPr>
          <w:rFonts w:ascii="Times New Roman" w:eastAsia="Times New Roman" w:hAnsi="Times New Roman" w:cs="Times New Roman"/>
          <w:lang w:val="hu-HU" w:eastAsia="hu-HU"/>
        </w:rPr>
      </w:pPr>
    </w:p>
    <w:bookmarkEnd w:id="3"/>
    <w:p w14:paraId="1CBF9745" w14:textId="77777777" w:rsidR="00C212C1" w:rsidRPr="008D57F8" w:rsidRDefault="00C212C1" w:rsidP="00C212C1">
      <w:pPr>
        <w:pStyle w:val="Nincstrkz"/>
        <w:jc w:val="both"/>
        <w:rPr>
          <w:lang w:val="hu-HU"/>
        </w:rPr>
      </w:pPr>
    </w:p>
    <w:p w14:paraId="7D1AE71D" w14:textId="77777777" w:rsidR="00C212C1" w:rsidRPr="00753B78" w:rsidRDefault="00C212C1" w:rsidP="00C212C1">
      <w:pPr>
        <w:rPr>
          <w:lang w:val="hu-HU"/>
        </w:rPr>
      </w:pPr>
    </w:p>
    <w:p w14:paraId="787D04F4" w14:textId="77777777" w:rsidR="00C212C1" w:rsidRPr="00D56DB3" w:rsidRDefault="00C212C1" w:rsidP="00FE67C1">
      <w:pPr>
        <w:spacing w:after="0" w:line="240" w:lineRule="auto"/>
        <w:rPr>
          <w:rFonts w:ascii="Times New Roman" w:eastAsia="Times New Roman" w:hAnsi="Times New Roman" w:cs="Times New Roman"/>
          <w:lang w:val="hu-HU" w:eastAsia="hu-HU"/>
        </w:rPr>
      </w:pPr>
    </w:p>
    <w:p w14:paraId="248A412A" w14:textId="12785023" w:rsidR="00225A1C" w:rsidRPr="00E653B0" w:rsidRDefault="00225A1C">
      <w:pPr>
        <w:rPr>
          <w:rFonts w:ascii="Times New Roman" w:eastAsia="Times New Roman" w:hAnsi="Times New Roman" w:cs="Times New Roman"/>
          <w:lang w:val="hu-HU" w:eastAsia="hu-HU"/>
        </w:rPr>
      </w:pPr>
    </w:p>
    <w:sectPr w:rsidR="00225A1C" w:rsidRPr="00E653B0" w:rsidSect="00C212C1">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3166"/>
    <w:multiLevelType w:val="hybridMultilevel"/>
    <w:tmpl w:val="75443474"/>
    <w:lvl w:ilvl="0" w:tplc="AF968DD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351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C1"/>
    <w:rsid w:val="00225A1C"/>
    <w:rsid w:val="008F67C3"/>
    <w:rsid w:val="00AF5C4D"/>
    <w:rsid w:val="00C212C1"/>
    <w:rsid w:val="00E653B0"/>
    <w:rsid w:val="00FE67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4AE7"/>
  <w15:chartTrackingRefBased/>
  <w15:docId w15:val="{3BC1E749-8A90-471E-B3FC-566F0C4E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67C1"/>
    <w:rPr>
      <w:lang w:val="en-US"/>
    </w:rPr>
  </w:style>
  <w:style w:type="paragraph" w:styleId="Cmsor1">
    <w:name w:val="heading 1"/>
    <w:basedOn w:val="Norml"/>
    <w:next w:val="Norml"/>
    <w:link w:val="Cmsor1Char"/>
    <w:uiPriority w:val="9"/>
    <w:qFormat/>
    <w:rsid w:val="00FE67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E67C1"/>
    <w:rPr>
      <w:rFonts w:asciiTheme="majorHAnsi" w:eastAsiaTheme="majorEastAsia" w:hAnsiTheme="majorHAnsi" w:cstheme="majorBidi"/>
      <w:color w:val="2F5496" w:themeColor="accent1" w:themeShade="BF"/>
      <w:sz w:val="32"/>
      <w:szCs w:val="32"/>
      <w:lang w:val="en-US"/>
    </w:rPr>
  </w:style>
  <w:style w:type="paragraph" w:styleId="Nincstrkz">
    <w:name w:val="No Spacing"/>
    <w:uiPriority w:val="1"/>
    <w:qFormat/>
    <w:rsid w:val="00FE67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yfelszolgalat@naih.hu" TargetMode="External"/><Relationship Id="rId5" Type="http://schemas.openxmlformats.org/officeDocument/2006/relationships/hyperlink" Target="mailto:adatkezeles.hu@chies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11455</Characters>
  <Application>Microsoft Office Word</Application>
  <DocSecurity>0</DocSecurity>
  <Lines>95</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 Anita</dc:creator>
  <cp:keywords/>
  <dc:description/>
  <cp:lastModifiedBy>HITES Anita</cp:lastModifiedBy>
  <cp:revision>3</cp:revision>
  <dcterms:created xsi:type="dcterms:W3CDTF">2022-06-03T12:36:00Z</dcterms:created>
  <dcterms:modified xsi:type="dcterms:W3CDTF">2022-06-03T12:36:00Z</dcterms:modified>
</cp:coreProperties>
</file>